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BC7" w:rsidRPr="00640F5C" w:rsidRDefault="00DB4BC7" w:rsidP="00DB4BC7">
      <w:pPr>
        <w:tabs>
          <w:tab w:val="center" w:pos="4677"/>
        </w:tabs>
        <w:jc w:val="center"/>
      </w:pPr>
    </w:p>
    <w:p w:rsidR="00F57B7C" w:rsidRDefault="00F57B7C" w:rsidP="00F57B7C">
      <w:pPr>
        <w:rPr>
          <w:b/>
          <w:sz w:val="16"/>
          <w:szCs w:val="16"/>
        </w:rPr>
      </w:pPr>
    </w:p>
    <w:p w:rsidR="0057536F" w:rsidRPr="006E266F" w:rsidRDefault="006037A2" w:rsidP="0057536F">
      <w:pPr>
        <w:jc w:val="center"/>
        <w:rPr>
          <w:b/>
          <w:sz w:val="28"/>
          <w:szCs w:val="28"/>
        </w:rPr>
      </w:pPr>
      <w:r>
        <w:rPr>
          <w:b/>
          <w:sz w:val="28"/>
          <w:szCs w:val="28"/>
        </w:rPr>
        <w:t>АДМИНИСТРАЦИЯ</w:t>
      </w:r>
    </w:p>
    <w:p w:rsidR="0057536F" w:rsidRPr="006E266F" w:rsidRDefault="00796D3D" w:rsidP="0057536F">
      <w:pPr>
        <w:jc w:val="center"/>
        <w:rPr>
          <w:b/>
          <w:sz w:val="28"/>
          <w:szCs w:val="28"/>
        </w:rPr>
      </w:pPr>
      <w:proofErr w:type="gramStart"/>
      <w:r>
        <w:rPr>
          <w:b/>
          <w:sz w:val="28"/>
          <w:szCs w:val="28"/>
        </w:rPr>
        <w:t>КО</w:t>
      </w:r>
      <w:r w:rsidR="00362202">
        <w:rPr>
          <w:b/>
          <w:sz w:val="28"/>
          <w:szCs w:val="28"/>
        </w:rPr>
        <w:t>ПАНИЩЕН</w:t>
      </w:r>
      <w:r w:rsidR="004C57F6">
        <w:rPr>
          <w:b/>
          <w:sz w:val="28"/>
          <w:szCs w:val="28"/>
        </w:rPr>
        <w:t>СКОГО</w:t>
      </w:r>
      <w:r w:rsidR="0057536F" w:rsidRPr="006E266F">
        <w:rPr>
          <w:b/>
          <w:sz w:val="28"/>
          <w:szCs w:val="28"/>
        </w:rPr>
        <w:t xml:space="preserve">  СЕЛЬСКОГО</w:t>
      </w:r>
      <w:proofErr w:type="gramEnd"/>
      <w:r w:rsidR="0057536F" w:rsidRPr="006E266F">
        <w:rPr>
          <w:b/>
          <w:sz w:val="28"/>
          <w:szCs w:val="28"/>
        </w:rPr>
        <w:t xml:space="preserve"> ПОСЕЛЕНИЯ</w:t>
      </w:r>
    </w:p>
    <w:p w:rsidR="0057536F" w:rsidRPr="006E266F" w:rsidRDefault="0057536F" w:rsidP="0057536F">
      <w:pPr>
        <w:jc w:val="center"/>
        <w:rPr>
          <w:b/>
          <w:sz w:val="28"/>
          <w:szCs w:val="28"/>
        </w:rPr>
      </w:pPr>
      <w:r w:rsidRPr="006E266F">
        <w:rPr>
          <w:b/>
          <w:sz w:val="28"/>
          <w:szCs w:val="28"/>
        </w:rPr>
        <w:t>ЛИСКИНСКОГО МУНИЦИПАЛЬНОГО РАЙОНА</w:t>
      </w:r>
    </w:p>
    <w:p w:rsidR="0057536F" w:rsidRPr="006E266F" w:rsidRDefault="0057536F" w:rsidP="0057536F">
      <w:pPr>
        <w:jc w:val="center"/>
        <w:rPr>
          <w:b/>
          <w:sz w:val="28"/>
          <w:szCs w:val="28"/>
        </w:rPr>
      </w:pPr>
      <w:r w:rsidRPr="006E266F">
        <w:rPr>
          <w:b/>
          <w:sz w:val="28"/>
          <w:szCs w:val="28"/>
        </w:rPr>
        <w:t>ВОРОНЕЖСКОЙ ОБЛАСТИ</w:t>
      </w:r>
    </w:p>
    <w:p w:rsidR="0057536F" w:rsidRDefault="0057536F" w:rsidP="0057536F">
      <w:pPr>
        <w:jc w:val="center"/>
      </w:pPr>
      <w:r>
        <w:t>_____________________________________________________________________________</w:t>
      </w:r>
    </w:p>
    <w:p w:rsidR="0057536F" w:rsidRDefault="0057536F" w:rsidP="0057536F">
      <w:pPr>
        <w:jc w:val="center"/>
      </w:pPr>
    </w:p>
    <w:p w:rsidR="0057536F" w:rsidRDefault="006037A2" w:rsidP="0057536F">
      <w:pPr>
        <w:jc w:val="center"/>
        <w:rPr>
          <w:b/>
          <w:sz w:val="36"/>
          <w:szCs w:val="36"/>
        </w:rPr>
      </w:pPr>
      <w:r>
        <w:rPr>
          <w:b/>
          <w:sz w:val="36"/>
          <w:szCs w:val="36"/>
        </w:rPr>
        <w:t>ПОСТАНОВЛЕНИЕ</w:t>
      </w:r>
    </w:p>
    <w:p w:rsidR="004C57F6" w:rsidRPr="0019540E" w:rsidRDefault="004C57F6" w:rsidP="0057536F">
      <w:pPr>
        <w:jc w:val="center"/>
        <w:rPr>
          <w:b/>
          <w:sz w:val="36"/>
          <w:szCs w:val="36"/>
        </w:rPr>
      </w:pPr>
    </w:p>
    <w:p w:rsidR="0057536F" w:rsidRPr="00033844" w:rsidRDefault="0057536F" w:rsidP="0057536F">
      <w:pPr>
        <w:jc w:val="center"/>
        <w:rPr>
          <w:b/>
        </w:rPr>
      </w:pPr>
    </w:p>
    <w:p w:rsidR="0057536F" w:rsidRPr="0058765C" w:rsidRDefault="000A3B8E" w:rsidP="0057536F">
      <w:pPr>
        <w:tabs>
          <w:tab w:val="left" w:pos="4155"/>
        </w:tabs>
        <w:rPr>
          <w:b/>
          <w:sz w:val="32"/>
          <w:szCs w:val="32"/>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5080</wp:posOffset>
                </wp:positionV>
                <wp:extent cx="0" cy="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F7E7C" id="_x0000_t32" coordsize="21600,21600" o:spt="32" o:oned="t" path="m,l21600,21600e" filled="f">
                <v:path arrowok="t" fillok="f" o:connecttype="none"/>
                <o:lock v:ext="edit" shapetype="t"/>
              </v:shapetype>
              <v:shape id="AutoShape 2" o:spid="_x0000_s1026" type="#_x0000_t32" style="position:absolute;margin-left:-2.55pt;margin-top:.4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"/>
            </w:pict>
          </mc:Fallback>
        </mc:AlternateContent>
      </w:r>
      <w:r w:rsidR="00DE26EA" w:rsidRPr="00F12D19">
        <w:rPr>
          <w:sz w:val="28"/>
          <w:szCs w:val="28"/>
          <w:u w:val="single"/>
        </w:rPr>
        <w:t>«</w:t>
      </w:r>
      <w:r w:rsidR="00A86BFD">
        <w:rPr>
          <w:sz w:val="28"/>
          <w:szCs w:val="28"/>
          <w:u w:val="single"/>
        </w:rPr>
        <w:t>6</w:t>
      </w:r>
      <w:r w:rsidR="00DE26EA" w:rsidRPr="00F12D19">
        <w:rPr>
          <w:sz w:val="28"/>
          <w:szCs w:val="28"/>
          <w:u w:val="single"/>
        </w:rPr>
        <w:t>»</w:t>
      </w:r>
      <w:r w:rsidR="007114F9">
        <w:rPr>
          <w:sz w:val="28"/>
          <w:szCs w:val="28"/>
          <w:u w:val="single"/>
        </w:rPr>
        <w:t xml:space="preserve"> </w:t>
      </w:r>
      <w:r w:rsidR="007E0D0F">
        <w:rPr>
          <w:sz w:val="28"/>
          <w:szCs w:val="28"/>
          <w:u w:val="single"/>
        </w:rPr>
        <w:t>июня</w:t>
      </w:r>
      <w:r w:rsidR="00F12D19" w:rsidRPr="00F12D19">
        <w:rPr>
          <w:sz w:val="28"/>
          <w:szCs w:val="28"/>
          <w:u w:val="single"/>
        </w:rPr>
        <w:t xml:space="preserve"> </w:t>
      </w:r>
      <w:r w:rsidR="0067473B">
        <w:rPr>
          <w:sz w:val="28"/>
          <w:szCs w:val="28"/>
          <w:u w:val="single"/>
        </w:rPr>
        <w:t>2025</w:t>
      </w:r>
      <w:r w:rsidR="00BF7BAD">
        <w:rPr>
          <w:sz w:val="28"/>
          <w:szCs w:val="28"/>
          <w:u w:val="single"/>
        </w:rPr>
        <w:t xml:space="preserve"> </w:t>
      </w:r>
      <w:r w:rsidR="0057536F" w:rsidRPr="00F12D19">
        <w:rPr>
          <w:sz w:val="28"/>
          <w:szCs w:val="28"/>
          <w:u w:val="single"/>
        </w:rPr>
        <w:t>г.  №</w:t>
      </w:r>
      <w:r w:rsidR="007114F9">
        <w:rPr>
          <w:sz w:val="28"/>
          <w:szCs w:val="28"/>
          <w:u w:val="single"/>
        </w:rPr>
        <w:t>3</w:t>
      </w:r>
      <w:r w:rsidR="00142E7D">
        <w:rPr>
          <w:sz w:val="28"/>
          <w:szCs w:val="28"/>
          <w:u w:val="single"/>
        </w:rPr>
        <w:t>8</w:t>
      </w:r>
    </w:p>
    <w:p w:rsidR="0057536F" w:rsidRPr="00033844" w:rsidRDefault="009A52D6" w:rsidP="0057536F">
      <w:r>
        <w:t xml:space="preserve">        </w:t>
      </w:r>
      <w:r w:rsidR="0057536F" w:rsidRPr="00033844">
        <w:t xml:space="preserve"> с. </w:t>
      </w:r>
      <w:r w:rsidR="00362202">
        <w:t>Копанище</w:t>
      </w:r>
    </w:p>
    <w:p w:rsidR="0057536F" w:rsidRPr="00033844" w:rsidRDefault="0057536F" w:rsidP="00F57B7C"/>
    <w:p w:rsidR="00F05221" w:rsidRPr="00FB074C" w:rsidRDefault="00F05221" w:rsidP="00F05221">
      <w:pPr>
        <w:spacing w:before="240" w:after="60"/>
        <w:ind w:right="3854"/>
        <w:jc w:val="both"/>
        <w:outlineLvl w:val="0"/>
        <w:rPr>
          <w:b/>
          <w:bCs/>
          <w:kern w:val="28"/>
          <w:sz w:val="28"/>
          <w:szCs w:val="28"/>
        </w:rPr>
      </w:pPr>
      <w:r w:rsidRPr="00FB074C">
        <w:rPr>
          <w:b/>
          <w:bCs/>
          <w:kern w:val="28"/>
          <w:sz w:val="28"/>
          <w:szCs w:val="28"/>
        </w:rPr>
        <w:t xml:space="preserve">О внесении изменений в постановление администрации </w:t>
      </w:r>
      <w:proofErr w:type="spellStart"/>
      <w:r>
        <w:rPr>
          <w:b/>
          <w:bCs/>
          <w:kern w:val="28"/>
          <w:sz w:val="28"/>
          <w:szCs w:val="28"/>
        </w:rPr>
        <w:t>Копанищенского</w:t>
      </w:r>
      <w:proofErr w:type="spellEnd"/>
      <w:r w:rsidRPr="00FB074C">
        <w:rPr>
          <w:b/>
          <w:bCs/>
          <w:kern w:val="28"/>
          <w:sz w:val="28"/>
          <w:szCs w:val="28"/>
        </w:rPr>
        <w:t xml:space="preserve"> сельского поселения Лискинского муниципального района Воронежской области от </w:t>
      </w:r>
      <w:r>
        <w:rPr>
          <w:b/>
          <w:bCs/>
          <w:kern w:val="28"/>
          <w:sz w:val="28"/>
          <w:szCs w:val="28"/>
        </w:rPr>
        <w:t>0</w:t>
      </w:r>
      <w:r w:rsidR="00CA36F5">
        <w:rPr>
          <w:b/>
          <w:bCs/>
          <w:kern w:val="28"/>
          <w:sz w:val="28"/>
          <w:szCs w:val="28"/>
        </w:rPr>
        <w:t>2</w:t>
      </w:r>
      <w:r>
        <w:rPr>
          <w:b/>
          <w:bCs/>
          <w:kern w:val="28"/>
          <w:sz w:val="28"/>
          <w:szCs w:val="28"/>
        </w:rPr>
        <w:t>.12</w:t>
      </w:r>
      <w:r w:rsidRPr="00FB074C">
        <w:rPr>
          <w:b/>
          <w:bCs/>
          <w:kern w:val="28"/>
          <w:sz w:val="28"/>
          <w:szCs w:val="28"/>
        </w:rPr>
        <w:t xml:space="preserve">.2024 № </w:t>
      </w:r>
      <w:r>
        <w:rPr>
          <w:b/>
          <w:bCs/>
          <w:kern w:val="28"/>
          <w:sz w:val="28"/>
          <w:szCs w:val="28"/>
        </w:rPr>
        <w:t>53</w:t>
      </w:r>
      <w:r w:rsidRPr="00FB074C">
        <w:rPr>
          <w:b/>
          <w:bCs/>
          <w:kern w:val="28"/>
          <w:sz w:val="28"/>
          <w:szCs w:val="28"/>
        </w:rPr>
        <w:t xml:space="preserve"> «Об утверждении </w:t>
      </w:r>
      <w:r w:rsidRPr="00FB074C">
        <w:rPr>
          <w:rFonts w:eastAsia="Calibri"/>
          <w:b/>
          <w:bCs/>
          <w:kern w:val="28"/>
          <w:sz w:val="28"/>
          <w:szCs w:val="28"/>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Calibri"/>
          <w:b/>
          <w:bCs/>
          <w:kern w:val="28"/>
          <w:sz w:val="28"/>
          <w:szCs w:val="28"/>
        </w:rPr>
        <w:t>Копанищенского</w:t>
      </w:r>
      <w:proofErr w:type="spellEnd"/>
      <w:r w:rsidRPr="00FB074C">
        <w:rPr>
          <w:rFonts w:eastAsia="Calibri"/>
          <w:b/>
          <w:bCs/>
          <w:kern w:val="28"/>
          <w:sz w:val="28"/>
          <w:szCs w:val="28"/>
        </w:rPr>
        <w:t xml:space="preserve"> сельского поселения Лискинского муниципального района Воронежской области на 2025 год»</w:t>
      </w:r>
    </w:p>
    <w:p w:rsidR="00F05221" w:rsidRPr="00FB074C" w:rsidRDefault="00F05221" w:rsidP="00F05221">
      <w:pPr>
        <w:spacing w:before="240" w:after="60"/>
        <w:ind w:right="5102"/>
        <w:outlineLvl w:val="0"/>
        <w:rPr>
          <w:b/>
          <w:bCs/>
          <w:kern w:val="28"/>
          <w:sz w:val="28"/>
          <w:szCs w:val="28"/>
        </w:rPr>
      </w:pPr>
    </w:p>
    <w:p w:rsidR="00F05221" w:rsidRPr="00FB074C" w:rsidRDefault="00F05221" w:rsidP="00F05221">
      <w:pPr>
        <w:spacing w:before="240" w:after="60"/>
        <w:ind w:right="5102"/>
        <w:outlineLvl w:val="0"/>
        <w:rPr>
          <w:b/>
          <w:bCs/>
          <w:kern w:val="28"/>
          <w:sz w:val="28"/>
          <w:szCs w:val="28"/>
        </w:rPr>
      </w:pPr>
    </w:p>
    <w:p w:rsidR="00A86BFD" w:rsidRPr="004C4E36" w:rsidRDefault="00A86BFD" w:rsidP="00A86BFD">
      <w:pPr>
        <w:suppressAutoHyphens/>
        <w:spacing w:line="360" w:lineRule="auto"/>
        <w:ind w:firstLine="709"/>
        <w:jc w:val="both"/>
        <w:rPr>
          <w:b/>
          <w:spacing w:val="60"/>
          <w:sz w:val="28"/>
          <w:szCs w:val="28"/>
        </w:rPr>
      </w:pPr>
      <w:r>
        <w:rPr>
          <w:sz w:val="28"/>
        </w:rPr>
        <w:t xml:space="preserve">Согласно ч.  2, п. 1, п. 4, п. 5 и п. 7 ч.1 ст. 45 и ст. 52 Федерального закона от 31.07.2020 № 248-ФЗ «О государственном контроле (надзоре) и муниципальном контроле в Российской Федерации», администрация </w:t>
      </w:r>
      <w:proofErr w:type="spellStart"/>
      <w:r w:rsidR="0030612E">
        <w:rPr>
          <w:sz w:val="28"/>
        </w:rPr>
        <w:t>Копанищенского</w:t>
      </w:r>
      <w:proofErr w:type="spellEnd"/>
      <w:r w:rsidR="0030612E">
        <w:rPr>
          <w:sz w:val="28"/>
        </w:rPr>
        <w:t xml:space="preserve"> сельского </w:t>
      </w:r>
      <w:proofErr w:type="gramStart"/>
      <w:r w:rsidR="0030612E">
        <w:rPr>
          <w:sz w:val="28"/>
        </w:rPr>
        <w:t xml:space="preserve">поселения </w:t>
      </w:r>
      <w:r>
        <w:rPr>
          <w:sz w:val="28"/>
        </w:rPr>
        <w:t xml:space="preserve"> </w:t>
      </w:r>
      <w:r w:rsidRPr="002B2156">
        <w:rPr>
          <w:b/>
          <w:spacing w:val="60"/>
          <w:sz w:val="28"/>
          <w:szCs w:val="28"/>
        </w:rPr>
        <w:t>постановляет</w:t>
      </w:r>
      <w:proofErr w:type="gramEnd"/>
      <w:r w:rsidRPr="002B2156">
        <w:rPr>
          <w:b/>
          <w:spacing w:val="60"/>
          <w:sz w:val="28"/>
          <w:szCs w:val="28"/>
        </w:rPr>
        <w:t>:</w:t>
      </w:r>
    </w:p>
    <w:p w:rsidR="00A86BFD" w:rsidRPr="00AB5685" w:rsidRDefault="00A86BFD" w:rsidP="00A86BFD">
      <w:pPr>
        <w:pStyle w:val="a9"/>
        <w:spacing w:line="360" w:lineRule="auto"/>
        <w:ind w:firstLine="708"/>
        <w:jc w:val="both"/>
        <w:rPr>
          <w:sz w:val="28"/>
          <w:szCs w:val="28"/>
        </w:rPr>
      </w:pPr>
      <w:r>
        <w:t>1</w:t>
      </w:r>
      <w:r w:rsidRPr="00723A14">
        <w:t>.</w:t>
      </w:r>
      <w:r>
        <w:t xml:space="preserve"> </w:t>
      </w:r>
      <w:r w:rsidRPr="00AB5685">
        <w:rPr>
          <w:sz w:val="28"/>
          <w:szCs w:val="28"/>
        </w:rPr>
        <w:t xml:space="preserve">Внести изменения в постановление администрации </w:t>
      </w:r>
      <w:proofErr w:type="spellStart"/>
      <w:r>
        <w:rPr>
          <w:sz w:val="28"/>
          <w:szCs w:val="28"/>
        </w:rPr>
        <w:t>Копанищенского</w:t>
      </w:r>
      <w:proofErr w:type="spellEnd"/>
      <w:r>
        <w:rPr>
          <w:sz w:val="28"/>
          <w:szCs w:val="28"/>
        </w:rPr>
        <w:t xml:space="preserve"> сельского поселения </w:t>
      </w:r>
      <w:r w:rsidRPr="00AB5685">
        <w:rPr>
          <w:sz w:val="28"/>
          <w:szCs w:val="28"/>
        </w:rPr>
        <w:t xml:space="preserve">№ </w:t>
      </w:r>
      <w:r>
        <w:rPr>
          <w:sz w:val="28"/>
          <w:szCs w:val="28"/>
        </w:rPr>
        <w:t>53</w:t>
      </w:r>
      <w:r w:rsidRPr="00AB5685">
        <w:rPr>
          <w:sz w:val="28"/>
          <w:szCs w:val="28"/>
        </w:rPr>
        <w:t xml:space="preserve"> от </w:t>
      </w:r>
      <w:r>
        <w:rPr>
          <w:sz w:val="28"/>
          <w:szCs w:val="28"/>
        </w:rPr>
        <w:t>02.12.2024</w:t>
      </w:r>
      <w:r w:rsidRPr="00AB5685">
        <w:rPr>
          <w:sz w:val="28"/>
          <w:szCs w:val="28"/>
        </w:rPr>
        <w:t xml:space="preserve"> «</w:t>
      </w:r>
      <w:r w:rsidRPr="00A86BFD">
        <w:rPr>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A86BFD">
        <w:rPr>
          <w:sz w:val="28"/>
          <w:szCs w:val="28"/>
        </w:rPr>
        <w:t>Копанищенского</w:t>
      </w:r>
      <w:proofErr w:type="spellEnd"/>
      <w:r w:rsidRPr="00A86BFD">
        <w:rPr>
          <w:sz w:val="28"/>
          <w:szCs w:val="28"/>
        </w:rPr>
        <w:t xml:space="preserve"> сельского поселения Лискинского муниципального района Воронежской области на 2025 год</w:t>
      </w:r>
      <w:r w:rsidRPr="00AB5685">
        <w:rPr>
          <w:sz w:val="28"/>
          <w:szCs w:val="28"/>
        </w:rPr>
        <w:t>»</w:t>
      </w:r>
      <w:r>
        <w:rPr>
          <w:sz w:val="28"/>
          <w:szCs w:val="28"/>
        </w:rPr>
        <w:t xml:space="preserve">, изложив </w:t>
      </w:r>
      <w:r w:rsidRPr="00AB5685">
        <w:rPr>
          <w:sz w:val="28"/>
          <w:szCs w:val="28"/>
        </w:rPr>
        <w:t>план мероприятий по профилактике нарушений</w:t>
      </w:r>
      <w:r>
        <w:rPr>
          <w:sz w:val="28"/>
          <w:szCs w:val="28"/>
        </w:rPr>
        <w:t xml:space="preserve"> </w:t>
      </w:r>
      <w:r w:rsidRPr="00AB5685">
        <w:rPr>
          <w:sz w:val="28"/>
          <w:szCs w:val="28"/>
        </w:rPr>
        <w:t xml:space="preserve">законодательства </w:t>
      </w:r>
      <w:r>
        <w:rPr>
          <w:sz w:val="28"/>
          <w:szCs w:val="28"/>
        </w:rPr>
        <w:t xml:space="preserve">в </w:t>
      </w:r>
      <w:r>
        <w:rPr>
          <w:sz w:val="28"/>
          <w:szCs w:val="28"/>
        </w:rPr>
        <w:lastRenderedPageBreak/>
        <w:t xml:space="preserve">сфере благоустройства </w:t>
      </w:r>
      <w:r w:rsidRPr="00AB5685">
        <w:rPr>
          <w:sz w:val="28"/>
          <w:szCs w:val="28"/>
        </w:rPr>
        <w:t xml:space="preserve">на территории </w:t>
      </w:r>
      <w:proofErr w:type="spellStart"/>
      <w:r>
        <w:rPr>
          <w:sz w:val="28"/>
          <w:szCs w:val="28"/>
        </w:rPr>
        <w:t>Копанищенского</w:t>
      </w:r>
      <w:proofErr w:type="spellEnd"/>
      <w:r>
        <w:rPr>
          <w:sz w:val="28"/>
          <w:szCs w:val="28"/>
        </w:rPr>
        <w:t xml:space="preserve"> сельского поселения в новой редакции согласно приложению к настоящему постановлению</w:t>
      </w:r>
      <w:r w:rsidRPr="00AB5685">
        <w:rPr>
          <w:sz w:val="28"/>
          <w:szCs w:val="28"/>
        </w:rPr>
        <w:t>.</w:t>
      </w:r>
    </w:p>
    <w:p w:rsidR="00A86BFD" w:rsidRDefault="00A86BFD" w:rsidP="00A86BFD">
      <w:pPr>
        <w:suppressAutoHyphens/>
        <w:spacing w:line="360" w:lineRule="auto"/>
        <w:ind w:firstLine="709"/>
        <w:jc w:val="both"/>
        <w:rPr>
          <w:sz w:val="28"/>
          <w:szCs w:val="28"/>
        </w:rPr>
      </w:pPr>
      <w:r>
        <w:rPr>
          <w:sz w:val="28"/>
          <w:szCs w:val="28"/>
        </w:rPr>
        <w:t xml:space="preserve">2. </w:t>
      </w:r>
      <w:r w:rsidRPr="00FB6C25">
        <w:rPr>
          <w:sz w:val="28"/>
          <w:szCs w:val="28"/>
        </w:rPr>
        <w:t>Настоящее постановление опубликовать в газете «</w:t>
      </w:r>
      <w:proofErr w:type="spellStart"/>
      <w:r w:rsidR="0030612E">
        <w:rPr>
          <w:sz w:val="28"/>
          <w:szCs w:val="28"/>
        </w:rPr>
        <w:t>Копанищ</w:t>
      </w:r>
      <w:r>
        <w:rPr>
          <w:sz w:val="28"/>
          <w:szCs w:val="28"/>
        </w:rPr>
        <w:t>енский</w:t>
      </w:r>
      <w:proofErr w:type="spellEnd"/>
      <w:r>
        <w:rPr>
          <w:sz w:val="28"/>
          <w:szCs w:val="28"/>
        </w:rPr>
        <w:t xml:space="preserve"> м</w:t>
      </w:r>
      <w:r w:rsidRPr="00FB6C25">
        <w:rPr>
          <w:sz w:val="28"/>
          <w:szCs w:val="28"/>
        </w:rPr>
        <w:t>униципальный вестник» и разместить на официальном сайте в сети Интернет</w:t>
      </w:r>
      <w:r>
        <w:rPr>
          <w:sz w:val="28"/>
          <w:szCs w:val="28"/>
        </w:rPr>
        <w:t>.</w:t>
      </w:r>
    </w:p>
    <w:p w:rsidR="00A86BFD" w:rsidRDefault="00A86BFD" w:rsidP="00A86BFD">
      <w:pPr>
        <w:suppressAutoHyphens/>
        <w:spacing w:line="360" w:lineRule="auto"/>
        <w:ind w:firstLine="709"/>
        <w:jc w:val="both"/>
        <w:rPr>
          <w:sz w:val="28"/>
          <w:szCs w:val="28"/>
        </w:rPr>
      </w:pPr>
      <w:r>
        <w:rPr>
          <w:sz w:val="28"/>
          <w:szCs w:val="28"/>
        </w:rPr>
        <w:t>3. К</w:t>
      </w:r>
      <w:r w:rsidRPr="00B55BA5">
        <w:rPr>
          <w:sz w:val="28"/>
          <w:szCs w:val="28"/>
        </w:rPr>
        <w:t xml:space="preserve">онтроль за исполнением настоящего постановления </w:t>
      </w:r>
      <w:r>
        <w:rPr>
          <w:sz w:val="28"/>
          <w:szCs w:val="28"/>
        </w:rPr>
        <w:t>оставляю за собой.</w:t>
      </w:r>
    </w:p>
    <w:p w:rsidR="00A86BFD" w:rsidRDefault="00A86BFD" w:rsidP="00A86BFD">
      <w:pPr>
        <w:suppressAutoHyphens/>
        <w:spacing w:line="360" w:lineRule="auto"/>
        <w:ind w:firstLine="709"/>
        <w:jc w:val="both"/>
        <w:rPr>
          <w:sz w:val="28"/>
          <w:szCs w:val="28"/>
        </w:rPr>
      </w:pPr>
    </w:p>
    <w:p w:rsidR="00A86BFD" w:rsidRDefault="00A86BFD" w:rsidP="00A86BFD">
      <w:pPr>
        <w:suppressAutoHyphens/>
        <w:spacing w:line="360" w:lineRule="auto"/>
        <w:ind w:firstLine="709"/>
        <w:jc w:val="both"/>
        <w:rPr>
          <w:sz w:val="28"/>
          <w:szCs w:val="28"/>
        </w:rPr>
      </w:pPr>
    </w:p>
    <w:p w:rsidR="00A86BFD" w:rsidRPr="00FB074C" w:rsidRDefault="00A86BFD" w:rsidP="00A86BFD">
      <w:pPr>
        <w:autoSpaceDE w:val="0"/>
        <w:autoSpaceDN w:val="0"/>
        <w:adjustRightInd w:val="0"/>
        <w:jc w:val="both"/>
        <w:rPr>
          <w:sz w:val="28"/>
          <w:szCs w:val="28"/>
        </w:rPr>
      </w:pPr>
      <w:r w:rsidRPr="00FB074C">
        <w:rPr>
          <w:sz w:val="28"/>
          <w:szCs w:val="28"/>
        </w:rPr>
        <w:t xml:space="preserve">Глава </w:t>
      </w:r>
      <w:proofErr w:type="spellStart"/>
      <w:r>
        <w:rPr>
          <w:sz w:val="28"/>
          <w:szCs w:val="28"/>
        </w:rPr>
        <w:t>Копанищенского</w:t>
      </w:r>
      <w:proofErr w:type="spellEnd"/>
    </w:p>
    <w:p w:rsidR="00A86BFD" w:rsidRDefault="00A86BFD" w:rsidP="00A86BFD">
      <w:pPr>
        <w:autoSpaceDE w:val="0"/>
        <w:autoSpaceDN w:val="0"/>
        <w:adjustRightInd w:val="0"/>
        <w:jc w:val="both"/>
        <w:rPr>
          <w:sz w:val="28"/>
          <w:szCs w:val="28"/>
        </w:rPr>
      </w:pPr>
      <w:r w:rsidRPr="00FB074C">
        <w:rPr>
          <w:sz w:val="28"/>
          <w:szCs w:val="28"/>
        </w:rPr>
        <w:t xml:space="preserve">сельского поселения                                        </w:t>
      </w:r>
      <w:r w:rsidRPr="00FB074C">
        <w:rPr>
          <w:sz w:val="28"/>
          <w:szCs w:val="28"/>
        </w:rPr>
        <w:tab/>
      </w:r>
      <w:r w:rsidRPr="00FB074C">
        <w:rPr>
          <w:sz w:val="28"/>
          <w:szCs w:val="28"/>
        </w:rPr>
        <w:tab/>
      </w:r>
      <w:r w:rsidRPr="00FB074C">
        <w:rPr>
          <w:sz w:val="28"/>
          <w:szCs w:val="28"/>
        </w:rPr>
        <w:tab/>
      </w:r>
      <w:proofErr w:type="spellStart"/>
      <w:r>
        <w:rPr>
          <w:sz w:val="28"/>
          <w:szCs w:val="28"/>
        </w:rPr>
        <w:t>А.М.Кетов</w:t>
      </w:r>
      <w:proofErr w:type="spellEnd"/>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Default="00A86BFD" w:rsidP="00A86BFD">
      <w:pPr>
        <w:autoSpaceDE w:val="0"/>
        <w:autoSpaceDN w:val="0"/>
        <w:adjustRightInd w:val="0"/>
        <w:jc w:val="both"/>
        <w:rPr>
          <w:sz w:val="28"/>
          <w:szCs w:val="28"/>
        </w:rPr>
      </w:pPr>
    </w:p>
    <w:p w:rsidR="00A86BFD" w:rsidRPr="00FB074C" w:rsidRDefault="00A86BFD" w:rsidP="00A86BFD">
      <w:pPr>
        <w:autoSpaceDE w:val="0"/>
        <w:autoSpaceDN w:val="0"/>
        <w:adjustRightInd w:val="0"/>
        <w:jc w:val="both"/>
        <w:rPr>
          <w:sz w:val="28"/>
          <w:szCs w:val="28"/>
        </w:rPr>
      </w:pPr>
    </w:p>
    <w:p w:rsidR="00A86BFD" w:rsidRPr="006C0B2A" w:rsidRDefault="00A86BFD" w:rsidP="00A86BFD">
      <w:pPr>
        <w:ind w:firstLine="5245"/>
        <w:rPr>
          <w:sz w:val="28"/>
          <w:szCs w:val="28"/>
          <w:lang w:eastAsia="en-US"/>
        </w:rPr>
      </w:pPr>
      <w:r w:rsidRPr="006C0B2A">
        <w:rPr>
          <w:sz w:val="28"/>
          <w:szCs w:val="28"/>
          <w:lang w:eastAsia="en-US"/>
        </w:rPr>
        <w:t>Приложение к постановлению</w:t>
      </w:r>
    </w:p>
    <w:p w:rsidR="00A86BFD" w:rsidRPr="006C0B2A" w:rsidRDefault="00A86BFD" w:rsidP="0030612E">
      <w:pPr>
        <w:ind w:firstLine="5245"/>
        <w:jc w:val="right"/>
        <w:rPr>
          <w:sz w:val="28"/>
          <w:szCs w:val="28"/>
          <w:lang w:eastAsia="en-US"/>
        </w:rPr>
      </w:pPr>
      <w:r w:rsidRPr="006C0B2A">
        <w:rPr>
          <w:sz w:val="28"/>
          <w:szCs w:val="28"/>
          <w:lang w:eastAsia="en-US"/>
        </w:rPr>
        <w:t xml:space="preserve">администрации </w:t>
      </w:r>
      <w:proofErr w:type="spellStart"/>
      <w:r w:rsidR="0030612E">
        <w:rPr>
          <w:sz w:val="28"/>
          <w:szCs w:val="28"/>
          <w:lang w:eastAsia="en-US"/>
        </w:rPr>
        <w:t>Копанищенского</w:t>
      </w:r>
      <w:proofErr w:type="spellEnd"/>
      <w:r w:rsidR="0030612E">
        <w:rPr>
          <w:sz w:val="28"/>
          <w:szCs w:val="28"/>
          <w:lang w:eastAsia="en-US"/>
        </w:rPr>
        <w:t xml:space="preserve"> сельского поселения </w:t>
      </w:r>
      <w:r w:rsidRPr="006C0B2A">
        <w:rPr>
          <w:sz w:val="28"/>
          <w:szCs w:val="28"/>
          <w:lang w:eastAsia="en-US"/>
        </w:rPr>
        <w:t>Лискинского</w:t>
      </w:r>
    </w:p>
    <w:p w:rsidR="00A86BFD" w:rsidRPr="006C0B2A" w:rsidRDefault="00A86BFD" w:rsidP="00A86BFD">
      <w:pPr>
        <w:ind w:firstLine="5245"/>
        <w:rPr>
          <w:sz w:val="28"/>
          <w:szCs w:val="28"/>
          <w:lang w:eastAsia="en-US"/>
        </w:rPr>
      </w:pPr>
      <w:r w:rsidRPr="006C0B2A">
        <w:rPr>
          <w:sz w:val="28"/>
          <w:szCs w:val="28"/>
          <w:lang w:eastAsia="en-US"/>
        </w:rPr>
        <w:t xml:space="preserve">муниципального района </w:t>
      </w:r>
    </w:p>
    <w:p w:rsidR="00A86BFD" w:rsidRDefault="00A86BFD" w:rsidP="00A86BFD">
      <w:pPr>
        <w:ind w:firstLine="5245"/>
        <w:rPr>
          <w:sz w:val="28"/>
          <w:szCs w:val="28"/>
          <w:lang w:eastAsia="en-US"/>
        </w:rPr>
      </w:pPr>
      <w:r w:rsidRPr="006C0B2A">
        <w:rPr>
          <w:sz w:val="28"/>
          <w:szCs w:val="28"/>
          <w:lang w:eastAsia="en-US"/>
        </w:rPr>
        <w:t>Воронежской области от</w:t>
      </w:r>
    </w:p>
    <w:p w:rsidR="00A86BFD" w:rsidRPr="00AB5685" w:rsidRDefault="00A86BFD" w:rsidP="00A86BFD">
      <w:pPr>
        <w:ind w:firstLine="5245"/>
        <w:rPr>
          <w:sz w:val="28"/>
          <w:szCs w:val="28"/>
          <w:lang w:eastAsia="en-US"/>
        </w:rPr>
      </w:pPr>
      <w:r>
        <w:rPr>
          <w:sz w:val="28"/>
          <w:szCs w:val="28"/>
          <w:lang w:eastAsia="en-US"/>
        </w:rPr>
        <w:t>6 июня 2025 г.№ 38</w:t>
      </w:r>
    </w:p>
    <w:p w:rsidR="00A86BFD" w:rsidRPr="00AB5685" w:rsidRDefault="00A86BFD" w:rsidP="00A86BFD">
      <w:pPr>
        <w:shd w:val="clear" w:color="auto" w:fill="FFFFFF"/>
        <w:outlineLvl w:val="1"/>
        <w:rPr>
          <w:color w:val="010101"/>
          <w:sz w:val="28"/>
          <w:szCs w:val="28"/>
        </w:rPr>
      </w:pPr>
    </w:p>
    <w:p w:rsidR="00A86BFD" w:rsidRPr="00AB5685" w:rsidRDefault="00A86BFD" w:rsidP="00A86BFD">
      <w:pPr>
        <w:ind w:left="5245"/>
        <w:rPr>
          <w:sz w:val="28"/>
          <w:szCs w:val="28"/>
          <w:lang w:eastAsia="en-US"/>
        </w:rPr>
      </w:pPr>
      <w:r w:rsidRPr="00AB5685">
        <w:rPr>
          <w:sz w:val="28"/>
          <w:szCs w:val="28"/>
          <w:lang w:eastAsia="en-US"/>
        </w:rPr>
        <w:t>Приложение к постановлению</w:t>
      </w:r>
    </w:p>
    <w:p w:rsidR="00A86BFD" w:rsidRPr="00AB5685" w:rsidRDefault="00A86BFD" w:rsidP="00A86BFD">
      <w:pPr>
        <w:ind w:left="5245"/>
        <w:rPr>
          <w:sz w:val="28"/>
          <w:szCs w:val="28"/>
          <w:lang w:eastAsia="en-US"/>
        </w:rPr>
      </w:pPr>
      <w:r w:rsidRPr="00AB5685">
        <w:rPr>
          <w:sz w:val="28"/>
          <w:szCs w:val="28"/>
          <w:lang w:eastAsia="en-US"/>
        </w:rPr>
        <w:t xml:space="preserve">администрации </w:t>
      </w:r>
      <w:proofErr w:type="spellStart"/>
      <w:r w:rsidR="0030612E">
        <w:rPr>
          <w:sz w:val="28"/>
          <w:szCs w:val="28"/>
          <w:lang w:eastAsia="en-US"/>
        </w:rPr>
        <w:t>Копанищенского</w:t>
      </w:r>
      <w:proofErr w:type="spellEnd"/>
      <w:r w:rsidR="0030612E">
        <w:rPr>
          <w:sz w:val="28"/>
          <w:szCs w:val="28"/>
          <w:lang w:eastAsia="en-US"/>
        </w:rPr>
        <w:t xml:space="preserve"> сельского поселения </w:t>
      </w:r>
      <w:r w:rsidRPr="00AB5685">
        <w:rPr>
          <w:sz w:val="28"/>
          <w:szCs w:val="28"/>
          <w:lang w:eastAsia="en-US"/>
        </w:rPr>
        <w:t>Лискинского</w:t>
      </w:r>
    </w:p>
    <w:p w:rsidR="00A86BFD" w:rsidRPr="00AB5685" w:rsidRDefault="00A86BFD" w:rsidP="00A86BFD">
      <w:pPr>
        <w:ind w:left="5245"/>
        <w:rPr>
          <w:sz w:val="28"/>
          <w:szCs w:val="28"/>
          <w:lang w:eastAsia="en-US"/>
        </w:rPr>
      </w:pPr>
      <w:r w:rsidRPr="00AB5685">
        <w:rPr>
          <w:sz w:val="28"/>
          <w:szCs w:val="28"/>
          <w:lang w:eastAsia="en-US"/>
        </w:rPr>
        <w:t xml:space="preserve">муниципального района </w:t>
      </w:r>
    </w:p>
    <w:p w:rsidR="00A86BFD" w:rsidRDefault="00A86BFD" w:rsidP="00A86BFD">
      <w:pPr>
        <w:ind w:left="5245"/>
        <w:rPr>
          <w:sz w:val="28"/>
          <w:szCs w:val="28"/>
          <w:lang w:eastAsia="en-US"/>
        </w:rPr>
      </w:pPr>
      <w:r w:rsidRPr="00AB5685">
        <w:rPr>
          <w:sz w:val="28"/>
          <w:szCs w:val="28"/>
          <w:lang w:eastAsia="en-US"/>
        </w:rPr>
        <w:t>Воронежской области</w:t>
      </w:r>
      <w:r w:rsidRPr="00AB5685">
        <w:t xml:space="preserve"> </w:t>
      </w:r>
      <w:r>
        <w:rPr>
          <w:sz w:val="28"/>
          <w:szCs w:val="28"/>
          <w:lang w:eastAsia="en-US"/>
        </w:rPr>
        <w:t xml:space="preserve">от </w:t>
      </w:r>
    </w:p>
    <w:p w:rsidR="00A86BFD" w:rsidRPr="00AB5685" w:rsidRDefault="00A86BFD" w:rsidP="00A86BFD">
      <w:pPr>
        <w:ind w:left="5245"/>
        <w:rPr>
          <w:sz w:val="28"/>
          <w:szCs w:val="28"/>
          <w:lang w:eastAsia="en-US"/>
        </w:rPr>
      </w:pPr>
      <w:r>
        <w:rPr>
          <w:sz w:val="28"/>
          <w:szCs w:val="28"/>
          <w:lang w:eastAsia="en-US"/>
        </w:rPr>
        <w:t xml:space="preserve">2 </w:t>
      </w:r>
      <w:r w:rsidRPr="00AB5685">
        <w:rPr>
          <w:sz w:val="28"/>
          <w:szCs w:val="28"/>
          <w:lang w:eastAsia="en-US"/>
        </w:rPr>
        <w:t xml:space="preserve">декабря 2024 № </w:t>
      </w:r>
      <w:r>
        <w:rPr>
          <w:sz w:val="28"/>
          <w:szCs w:val="28"/>
          <w:lang w:eastAsia="en-US"/>
        </w:rPr>
        <w:t>53</w:t>
      </w:r>
    </w:p>
    <w:p w:rsidR="00A86BFD" w:rsidRDefault="00A86BFD" w:rsidP="00A86BFD">
      <w:pPr>
        <w:shd w:val="clear" w:color="auto" w:fill="FFFFFF"/>
        <w:jc w:val="both"/>
        <w:rPr>
          <w:bCs/>
          <w:color w:val="010101"/>
          <w:sz w:val="28"/>
          <w:szCs w:val="28"/>
        </w:rPr>
      </w:pPr>
    </w:p>
    <w:p w:rsidR="00A86BFD" w:rsidRDefault="00A86BFD" w:rsidP="00A86BFD">
      <w:pPr>
        <w:shd w:val="clear" w:color="auto" w:fill="FFFFFF"/>
        <w:jc w:val="center"/>
        <w:rPr>
          <w:b/>
          <w:bCs/>
          <w:color w:val="010101"/>
          <w:sz w:val="28"/>
          <w:szCs w:val="28"/>
        </w:rPr>
      </w:pPr>
      <w:r w:rsidRPr="008C7FCE">
        <w:rPr>
          <w:b/>
          <w:bCs/>
          <w:color w:val="010101"/>
          <w:sz w:val="28"/>
          <w:szCs w:val="28"/>
        </w:rPr>
        <w:t>План мероприятий по профилактике нарушений законодательства</w:t>
      </w:r>
      <w:r>
        <w:rPr>
          <w:b/>
          <w:bCs/>
          <w:color w:val="010101"/>
          <w:sz w:val="28"/>
          <w:szCs w:val="28"/>
        </w:rPr>
        <w:t xml:space="preserve"> в сфере благоустройства</w:t>
      </w:r>
      <w:r w:rsidRPr="008C7FCE">
        <w:rPr>
          <w:b/>
          <w:bCs/>
          <w:color w:val="010101"/>
          <w:sz w:val="28"/>
          <w:szCs w:val="28"/>
        </w:rPr>
        <w:t xml:space="preserve"> на территории </w:t>
      </w:r>
      <w:proofErr w:type="spellStart"/>
      <w:r>
        <w:rPr>
          <w:b/>
          <w:bCs/>
          <w:color w:val="010101"/>
          <w:sz w:val="28"/>
          <w:szCs w:val="28"/>
        </w:rPr>
        <w:t>Копанищенского</w:t>
      </w:r>
      <w:proofErr w:type="spellEnd"/>
      <w:r>
        <w:rPr>
          <w:b/>
          <w:bCs/>
          <w:color w:val="010101"/>
          <w:sz w:val="28"/>
          <w:szCs w:val="28"/>
        </w:rPr>
        <w:t xml:space="preserve"> сельского поселения</w:t>
      </w:r>
      <w:r w:rsidRPr="008C7FCE">
        <w:rPr>
          <w:b/>
          <w:bCs/>
          <w:color w:val="010101"/>
          <w:sz w:val="28"/>
          <w:szCs w:val="28"/>
        </w:rPr>
        <w:t xml:space="preserve"> </w:t>
      </w:r>
      <w:r>
        <w:rPr>
          <w:b/>
          <w:bCs/>
          <w:color w:val="010101"/>
          <w:sz w:val="28"/>
          <w:szCs w:val="28"/>
        </w:rPr>
        <w:t>на 2025</w:t>
      </w:r>
      <w:r w:rsidRPr="008C7FCE">
        <w:rPr>
          <w:b/>
          <w:bCs/>
          <w:color w:val="010101"/>
          <w:sz w:val="28"/>
          <w:szCs w:val="28"/>
        </w:rPr>
        <w:t xml:space="preserve"> год</w:t>
      </w:r>
    </w:p>
    <w:p w:rsidR="00A86BFD" w:rsidRDefault="00A86BFD" w:rsidP="00A86BFD">
      <w:pPr>
        <w:shd w:val="clear" w:color="auto" w:fill="FFFFFF"/>
        <w:jc w:val="center"/>
        <w:rPr>
          <w:b/>
          <w:bCs/>
          <w:color w:val="010101"/>
          <w:sz w:val="28"/>
          <w:szCs w:val="28"/>
        </w:rPr>
      </w:pPr>
    </w:p>
    <w:tbl>
      <w:tblPr>
        <w:tblW w:w="0" w:type="auto"/>
        <w:tblInd w:w="-575"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559"/>
        <w:gridCol w:w="1709"/>
        <w:gridCol w:w="3985"/>
        <w:gridCol w:w="2127"/>
        <w:gridCol w:w="1417"/>
      </w:tblGrid>
      <w:tr w:rsidR="00A86BFD" w:rsidRPr="00AB5685" w:rsidTr="006362DD">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bCs/>
                <w:sz w:val="28"/>
                <w:szCs w:val="28"/>
              </w:rPr>
              <w:t>№</w:t>
            </w:r>
          </w:p>
          <w:p w:rsidR="00A86BFD" w:rsidRPr="00AB5685" w:rsidRDefault="00A86BFD" w:rsidP="006362DD">
            <w:pPr>
              <w:jc w:val="both"/>
              <w:rPr>
                <w:sz w:val="28"/>
                <w:szCs w:val="28"/>
              </w:rPr>
            </w:pPr>
            <w:r w:rsidRPr="00AB5685">
              <w:rPr>
                <w:bCs/>
                <w:sz w:val="28"/>
                <w:szCs w:val="28"/>
              </w:rPr>
              <w:t>п/п</w:t>
            </w:r>
          </w:p>
        </w:tc>
        <w:tc>
          <w:tcPr>
            <w:tcW w:w="1709"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bCs/>
                <w:sz w:val="28"/>
                <w:szCs w:val="28"/>
              </w:rPr>
              <w:t>Наименование мероприятия</w:t>
            </w:r>
          </w:p>
        </w:tc>
        <w:tc>
          <w:tcPr>
            <w:tcW w:w="3985"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bCs/>
                <w:sz w:val="28"/>
                <w:szCs w:val="28"/>
              </w:rPr>
              <w:t>Сведения о мероприятии</w:t>
            </w:r>
          </w:p>
        </w:tc>
        <w:tc>
          <w:tcPr>
            <w:tcW w:w="2127"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bCs/>
                <w:sz w:val="28"/>
                <w:szCs w:val="28"/>
              </w:rPr>
              <w:t>Ответственный исполнитель</w:t>
            </w:r>
          </w:p>
        </w:tc>
        <w:tc>
          <w:tcPr>
            <w:tcW w:w="1417"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bCs/>
                <w:sz w:val="28"/>
                <w:szCs w:val="28"/>
              </w:rPr>
              <w:t>Срок исполнения</w:t>
            </w:r>
          </w:p>
        </w:tc>
      </w:tr>
      <w:tr w:rsidR="00A86BFD" w:rsidRPr="00AB5685" w:rsidTr="006362DD">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1.</w:t>
            </w:r>
          </w:p>
        </w:tc>
        <w:tc>
          <w:tcPr>
            <w:tcW w:w="1709"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Информирование</w:t>
            </w:r>
          </w:p>
        </w:tc>
        <w:tc>
          <w:tcPr>
            <w:tcW w:w="3985"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A86BFD" w:rsidRPr="00AB5685" w:rsidRDefault="00A86BFD" w:rsidP="006362DD">
            <w:pPr>
              <w:jc w:val="both"/>
              <w:rPr>
                <w:sz w:val="28"/>
                <w:szCs w:val="28"/>
              </w:rPr>
            </w:pPr>
            <w:r w:rsidRPr="00AB5685">
              <w:rPr>
                <w:sz w:val="28"/>
                <w:szCs w:val="28"/>
              </w:rPr>
              <w:t xml:space="preserve">Информирование осуществляется посредством размещения соответствующих сведений на официальном сайте администрации </w:t>
            </w:r>
            <w:proofErr w:type="spellStart"/>
            <w:r w:rsidR="00981CD1">
              <w:rPr>
                <w:sz w:val="28"/>
                <w:szCs w:val="28"/>
              </w:rPr>
              <w:t>Копанищенского</w:t>
            </w:r>
            <w:proofErr w:type="spellEnd"/>
            <w:r w:rsidR="00981CD1">
              <w:rPr>
                <w:sz w:val="28"/>
                <w:szCs w:val="28"/>
              </w:rPr>
              <w:t xml:space="preserve"> сельского поселения</w:t>
            </w:r>
            <w:r w:rsidRPr="00AB5685">
              <w:rPr>
                <w:sz w:val="28"/>
                <w:szCs w:val="28"/>
              </w:rPr>
              <w:t xml:space="preserve"> в информационно-телекоммуникационной сети «Интернет» и в иных формах.</w:t>
            </w:r>
          </w:p>
          <w:p w:rsidR="00A86BFD" w:rsidRPr="00AB5685" w:rsidRDefault="00A86BFD" w:rsidP="006362DD">
            <w:pPr>
              <w:jc w:val="both"/>
              <w:rPr>
                <w:sz w:val="28"/>
                <w:szCs w:val="28"/>
              </w:rPr>
            </w:pPr>
            <w:r w:rsidRPr="00AB5685">
              <w:rPr>
                <w:sz w:val="28"/>
                <w:szCs w:val="28"/>
              </w:rPr>
              <w:t>Администрация размещает и поддерживает в актуальном состоянии на своем официальном сайте в сети «Интернет»:</w:t>
            </w:r>
          </w:p>
          <w:p w:rsidR="00A86BFD" w:rsidRPr="00AB5685" w:rsidRDefault="00A86BFD" w:rsidP="006362DD">
            <w:pPr>
              <w:jc w:val="both"/>
              <w:rPr>
                <w:sz w:val="28"/>
                <w:szCs w:val="28"/>
              </w:rPr>
            </w:pPr>
            <w:r w:rsidRPr="00AB5685">
              <w:rPr>
                <w:sz w:val="28"/>
                <w:szCs w:val="28"/>
              </w:rPr>
              <w:t>1) тексты нормативных правовых актов, регулирующих осуществление муниципального земельного контроля;</w:t>
            </w:r>
          </w:p>
          <w:p w:rsidR="00A86BFD" w:rsidRPr="00AB5685" w:rsidRDefault="00A86BFD" w:rsidP="006362DD">
            <w:pPr>
              <w:jc w:val="both"/>
              <w:rPr>
                <w:sz w:val="28"/>
                <w:szCs w:val="28"/>
              </w:rPr>
            </w:pPr>
            <w:r w:rsidRPr="00AB5685">
              <w:rPr>
                <w:sz w:val="28"/>
                <w:szCs w:val="28"/>
              </w:rPr>
              <w:lastRenderedPageBreak/>
              <w:t>2) программу профилактики рисков причинения вреда и план проведения плановых контрольных мероприятий;</w:t>
            </w:r>
          </w:p>
          <w:p w:rsidR="00A86BFD" w:rsidRPr="00AB5685" w:rsidRDefault="00A86BFD" w:rsidP="006362DD">
            <w:pPr>
              <w:jc w:val="both"/>
              <w:rPr>
                <w:sz w:val="28"/>
                <w:szCs w:val="28"/>
              </w:rPr>
            </w:pPr>
            <w:r w:rsidRPr="00AB5685">
              <w:rPr>
                <w:sz w:val="28"/>
                <w:szCs w:val="28"/>
              </w:rPr>
              <w:t>3)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127"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981CD1" w:rsidP="00981CD1">
            <w:pPr>
              <w:jc w:val="both"/>
              <w:rPr>
                <w:sz w:val="28"/>
                <w:szCs w:val="28"/>
              </w:rPr>
            </w:pPr>
            <w:r w:rsidRPr="00981CD1">
              <w:rPr>
                <w:sz w:val="28"/>
                <w:szCs w:val="28"/>
              </w:rPr>
              <w:lastRenderedPageBreak/>
              <w:t xml:space="preserve">ведущий специалист </w:t>
            </w:r>
            <w:proofErr w:type="spellStart"/>
            <w:r w:rsidRPr="00981CD1">
              <w:rPr>
                <w:sz w:val="28"/>
                <w:szCs w:val="28"/>
              </w:rPr>
              <w:t>Филаткина</w:t>
            </w:r>
            <w:proofErr w:type="spellEnd"/>
            <w:r w:rsidRPr="00981CD1">
              <w:rPr>
                <w:sz w:val="28"/>
                <w:szCs w:val="28"/>
              </w:rPr>
              <w:t xml:space="preserve"> Н.Е.</w:t>
            </w:r>
          </w:p>
        </w:tc>
        <w:tc>
          <w:tcPr>
            <w:tcW w:w="1417"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В течение года</w:t>
            </w:r>
          </w:p>
        </w:tc>
      </w:tr>
      <w:tr w:rsidR="00A86BFD" w:rsidRPr="00AB5685" w:rsidTr="006362DD">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lang w:val="en-US"/>
              </w:rPr>
              <w:lastRenderedPageBreak/>
              <w:t>2</w:t>
            </w:r>
            <w:r w:rsidRPr="00AB5685">
              <w:rPr>
                <w:sz w:val="28"/>
                <w:szCs w:val="28"/>
              </w:rPr>
              <w:t>.</w:t>
            </w:r>
          </w:p>
        </w:tc>
        <w:tc>
          <w:tcPr>
            <w:tcW w:w="1709"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Объявление предостережения</w:t>
            </w:r>
          </w:p>
        </w:tc>
        <w:tc>
          <w:tcPr>
            <w:tcW w:w="3985"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 </w:t>
            </w:r>
          </w:p>
          <w:p w:rsidR="00A86BFD" w:rsidRPr="00AB5685" w:rsidRDefault="00A86BFD" w:rsidP="006362DD">
            <w:pPr>
              <w:jc w:val="both"/>
              <w:rPr>
                <w:sz w:val="28"/>
                <w:szCs w:val="28"/>
              </w:rPr>
            </w:pPr>
            <w:r w:rsidRPr="00AB5685">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w:t>
            </w:r>
            <w:r w:rsidRPr="00AB5685">
              <w:rPr>
                <w:sz w:val="28"/>
                <w:szCs w:val="28"/>
              </w:rPr>
              <w:lastRenderedPageBreak/>
              <w:t>несогласии с возражением. В случае несогласия с возражением указываются соответствующие обоснования.</w:t>
            </w:r>
          </w:p>
        </w:tc>
        <w:tc>
          <w:tcPr>
            <w:tcW w:w="2127"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981CD1" w:rsidP="00981CD1">
            <w:pPr>
              <w:jc w:val="both"/>
              <w:rPr>
                <w:sz w:val="28"/>
                <w:szCs w:val="28"/>
              </w:rPr>
            </w:pPr>
            <w:r w:rsidRPr="00981CD1">
              <w:rPr>
                <w:sz w:val="28"/>
                <w:szCs w:val="28"/>
              </w:rPr>
              <w:lastRenderedPageBreak/>
              <w:t xml:space="preserve">Глава </w:t>
            </w:r>
            <w:proofErr w:type="spellStart"/>
            <w:r w:rsidRPr="00981CD1">
              <w:rPr>
                <w:sz w:val="28"/>
                <w:szCs w:val="28"/>
              </w:rPr>
              <w:t>Копанищенского</w:t>
            </w:r>
            <w:proofErr w:type="spellEnd"/>
            <w:r w:rsidRPr="00981CD1">
              <w:rPr>
                <w:sz w:val="28"/>
                <w:szCs w:val="28"/>
              </w:rPr>
              <w:t xml:space="preserve"> сельского поселения Кетов А.М., ведущий специалист </w:t>
            </w:r>
            <w:proofErr w:type="spellStart"/>
            <w:r w:rsidRPr="00981CD1">
              <w:rPr>
                <w:sz w:val="28"/>
                <w:szCs w:val="28"/>
              </w:rPr>
              <w:t>Филаткина</w:t>
            </w:r>
            <w:proofErr w:type="spellEnd"/>
            <w:r w:rsidRPr="00981CD1">
              <w:rPr>
                <w:sz w:val="28"/>
                <w:szCs w:val="28"/>
              </w:rPr>
              <w:t xml:space="preserve"> Н.Е.</w:t>
            </w:r>
          </w:p>
        </w:tc>
        <w:tc>
          <w:tcPr>
            <w:tcW w:w="1417"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В течение года</w:t>
            </w:r>
          </w:p>
        </w:tc>
      </w:tr>
      <w:tr w:rsidR="00A86BFD" w:rsidRPr="00AB5685" w:rsidTr="006362DD">
        <w:tc>
          <w:tcPr>
            <w:tcW w:w="559"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lang w:val="en-US"/>
              </w:rPr>
              <w:lastRenderedPageBreak/>
              <w:t>3</w:t>
            </w:r>
            <w:r w:rsidRPr="00AB5685">
              <w:rPr>
                <w:sz w:val="28"/>
                <w:szCs w:val="28"/>
              </w:rPr>
              <w:t>.</w:t>
            </w:r>
          </w:p>
        </w:tc>
        <w:tc>
          <w:tcPr>
            <w:tcW w:w="1709"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Консультирование</w:t>
            </w:r>
          </w:p>
        </w:tc>
        <w:tc>
          <w:tcPr>
            <w:tcW w:w="3985"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A86BFD" w:rsidRPr="00AB5685" w:rsidRDefault="00A86BFD" w:rsidP="006362DD">
            <w:pPr>
              <w:jc w:val="both"/>
              <w:rPr>
                <w:sz w:val="28"/>
                <w:szCs w:val="28"/>
              </w:rPr>
            </w:pPr>
            <w:r w:rsidRPr="00AB5685">
              <w:rPr>
                <w:sz w:val="28"/>
                <w:szCs w:val="28"/>
              </w:rPr>
              <w:t>Консультирование осуществляется по следующим вопросам:</w:t>
            </w:r>
          </w:p>
          <w:p w:rsidR="00A86BFD" w:rsidRPr="00AB5685" w:rsidRDefault="00A86BFD" w:rsidP="006362DD">
            <w:pPr>
              <w:jc w:val="both"/>
              <w:rPr>
                <w:sz w:val="28"/>
                <w:szCs w:val="28"/>
              </w:rPr>
            </w:pPr>
            <w:r w:rsidRPr="00AB5685">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86BFD" w:rsidRPr="00AB5685" w:rsidRDefault="00A86BFD" w:rsidP="006362DD">
            <w:pPr>
              <w:jc w:val="both"/>
              <w:rPr>
                <w:sz w:val="28"/>
                <w:szCs w:val="28"/>
              </w:rPr>
            </w:pPr>
            <w:r w:rsidRPr="00AB5685">
              <w:rPr>
                <w:sz w:val="28"/>
                <w:szCs w:val="28"/>
              </w:rPr>
              <w:t>- разъяснение положений нормативных правовых актов, регламентирующих порядок осуществления муниципального контроля;</w:t>
            </w:r>
          </w:p>
          <w:p w:rsidR="00A86BFD" w:rsidRPr="00AB5685" w:rsidRDefault="00A86BFD" w:rsidP="006362DD">
            <w:pPr>
              <w:jc w:val="both"/>
              <w:rPr>
                <w:sz w:val="28"/>
                <w:szCs w:val="28"/>
              </w:rPr>
            </w:pPr>
            <w:r w:rsidRPr="00AB5685">
              <w:rPr>
                <w:sz w:val="28"/>
                <w:szCs w:val="28"/>
              </w:rPr>
              <w:t>- компетенция уполномоченного органа;</w:t>
            </w:r>
          </w:p>
          <w:p w:rsidR="00A86BFD" w:rsidRPr="00AB5685" w:rsidRDefault="00A86BFD" w:rsidP="006362DD">
            <w:pPr>
              <w:jc w:val="both"/>
              <w:rPr>
                <w:sz w:val="28"/>
                <w:szCs w:val="28"/>
              </w:rPr>
            </w:pPr>
            <w:r w:rsidRPr="00AB5685">
              <w:rPr>
                <w:sz w:val="28"/>
                <w:szCs w:val="28"/>
              </w:rPr>
              <w:t xml:space="preserve">- порядок обжалования решений органов муниципального контроля. </w:t>
            </w:r>
          </w:p>
          <w:p w:rsidR="00A86BFD" w:rsidRPr="00AB5685" w:rsidRDefault="00A86BFD" w:rsidP="00981CD1">
            <w:pPr>
              <w:jc w:val="both"/>
              <w:rPr>
                <w:sz w:val="28"/>
                <w:szCs w:val="28"/>
              </w:rPr>
            </w:pPr>
            <w:r w:rsidRPr="00AB5685">
              <w:rPr>
                <w:sz w:val="28"/>
                <w:szCs w:val="28"/>
              </w:rPr>
              <w:t xml:space="preserve">В случае, если в течение календарного года поступило 10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proofErr w:type="spellStart"/>
            <w:r w:rsidR="00981CD1">
              <w:rPr>
                <w:sz w:val="28"/>
                <w:szCs w:val="28"/>
              </w:rPr>
              <w:t>Копанищенского</w:t>
            </w:r>
            <w:proofErr w:type="spellEnd"/>
            <w:r w:rsidR="00981CD1">
              <w:rPr>
                <w:sz w:val="28"/>
                <w:szCs w:val="28"/>
              </w:rPr>
              <w:t xml:space="preserve"> сельского поселения</w:t>
            </w:r>
            <w:r w:rsidRPr="00AB5685">
              <w:rPr>
                <w:sz w:val="28"/>
                <w:szCs w:val="28"/>
              </w:rPr>
              <w:t xml:space="preserve"> в информационно-телекоммуникационной сети «Интернет» на странице Контрольно-надзорная деятельность письменного </w:t>
            </w:r>
            <w:r w:rsidRPr="00AB5685">
              <w:rPr>
                <w:sz w:val="28"/>
                <w:szCs w:val="28"/>
              </w:rPr>
              <w:lastRenderedPageBreak/>
              <w:t>разъяснения, подписанного уполномоченным должностным лицом Администрации.</w:t>
            </w:r>
          </w:p>
        </w:tc>
        <w:tc>
          <w:tcPr>
            <w:tcW w:w="2127"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981CD1" w:rsidP="006362DD">
            <w:pPr>
              <w:jc w:val="both"/>
              <w:rPr>
                <w:sz w:val="28"/>
                <w:szCs w:val="28"/>
              </w:rPr>
            </w:pPr>
            <w:r w:rsidRPr="00981CD1">
              <w:rPr>
                <w:sz w:val="28"/>
                <w:szCs w:val="28"/>
              </w:rPr>
              <w:lastRenderedPageBreak/>
              <w:t xml:space="preserve">Глава </w:t>
            </w:r>
            <w:proofErr w:type="spellStart"/>
            <w:r w:rsidRPr="00981CD1">
              <w:rPr>
                <w:sz w:val="28"/>
                <w:szCs w:val="28"/>
              </w:rPr>
              <w:t>Копанищенского</w:t>
            </w:r>
            <w:proofErr w:type="spellEnd"/>
            <w:r w:rsidRPr="00981CD1">
              <w:rPr>
                <w:sz w:val="28"/>
                <w:szCs w:val="28"/>
              </w:rPr>
              <w:t xml:space="preserve"> сельского поселения Кетов А.М., ведущий специалист </w:t>
            </w:r>
            <w:proofErr w:type="spellStart"/>
            <w:r w:rsidRPr="00981CD1">
              <w:rPr>
                <w:sz w:val="28"/>
                <w:szCs w:val="28"/>
              </w:rPr>
              <w:t>Филаткина</w:t>
            </w:r>
            <w:proofErr w:type="spellEnd"/>
            <w:r w:rsidRPr="00981CD1">
              <w:rPr>
                <w:sz w:val="28"/>
                <w:szCs w:val="28"/>
              </w:rPr>
              <w:t xml:space="preserve"> Н.Е.</w:t>
            </w:r>
          </w:p>
        </w:tc>
        <w:tc>
          <w:tcPr>
            <w:tcW w:w="1417" w:type="dxa"/>
            <w:tcBorders>
              <w:top w:val="single" w:sz="6" w:space="0" w:color="BBBBBB"/>
              <w:left w:val="single" w:sz="6" w:space="0" w:color="BBBBBB"/>
              <w:bottom w:val="single" w:sz="6" w:space="0" w:color="BBBBBB"/>
              <w:right w:val="single" w:sz="6" w:space="0" w:color="BBBBBB"/>
            </w:tcBorders>
            <w:shd w:val="clear" w:color="auto" w:fill="FFFFFF"/>
            <w:hideMark/>
          </w:tcPr>
          <w:p w:rsidR="00A86BFD" w:rsidRPr="00AB5685" w:rsidRDefault="00A86BFD" w:rsidP="006362DD">
            <w:pPr>
              <w:jc w:val="both"/>
              <w:rPr>
                <w:sz w:val="28"/>
                <w:szCs w:val="28"/>
              </w:rPr>
            </w:pPr>
            <w:r w:rsidRPr="00AB5685">
              <w:rPr>
                <w:sz w:val="28"/>
                <w:szCs w:val="28"/>
              </w:rPr>
              <w:t>В течение года</w:t>
            </w:r>
          </w:p>
        </w:tc>
      </w:tr>
      <w:tr w:rsidR="00A86BFD" w:rsidRPr="00AB5685" w:rsidTr="006362DD">
        <w:tc>
          <w:tcPr>
            <w:tcW w:w="559" w:type="dxa"/>
            <w:tcBorders>
              <w:top w:val="single" w:sz="6" w:space="0" w:color="BBBBBB"/>
              <w:left w:val="single" w:sz="6" w:space="0" w:color="BBBBBB"/>
              <w:bottom w:val="single" w:sz="6" w:space="0" w:color="BBBBBB"/>
              <w:right w:val="single" w:sz="6" w:space="0" w:color="BBBBBB"/>
            </w:tcBorders>
            <w:shd w:val="clear" w:color="auto" w:fill="FFFFFF"/>
          </w:tcPr>
          <w:p w:rsidR="00A86BFD" w:rsidRPr="00FB6C25" w:rsidRDefault="00A86BFD" w:rsidP="006362DD">
            <w:pPr>
              <w:spacing w:after="100" w:afterAutospacing="1"/>
              <w:jc w:val="both"/>
              <w:rPr>
                <w:color w:val="010101"/>
                <w:sz w:val="28"/>
                <w:szCs w:val="28"/>
              </w:rPr>
            </w:pPr>
            <w:r>
              <w:rPr>
                <w:color w:val="010101"/>
                <w:sz w:val="28"/>
                <w:szCs w:val="28"/>
              </w:rPr>
              <w:lastRenderedPageBreak/>
              <w:t>4</w:t>
            </w:r>
            <w:r w:rsidRPr="00FB6C25">
              <w:rPr>
                <w:color w:val="010101"/>
                <w:sz w:val="28"/>
                <w:szCs w:val="28"/>
              </w:rPr>
              <w:t>.</w:t>
            </w:r>
          </w:p>
        </w:tc>
        <w:tc>
          <w:tcPr>
            <w:tcW w:w="1709" w:type="dxa"/>
            <w:tcBorders>
              <w:top w:val="single" w:sz="6" w:space="0" w:color="BBBBBB"/>
              <w:left w:val="single" w:sz="6" w:space="0" w:color="BBBBBB"/>
              <w:bottom w:val="single" w:sz="6" w:space="0" w:color="BBBBBB"/>
              <w:right w:val="single" w:sz="6" w:space="0" w:color="BBBBBB"/>
            </w:tcBorders>
            <w:shd w:val="clear" w:color="auto" w:fill="FFFFFF"/>
          </w:tcPr>
          <w:p w:rsidR="00A86BFD" w:rsidRPr="00FB6C25" w:rsidRDefault="00A86BFD" w:rsidP="006362DD">
            <w:pPr>
              <w:spacing w:after="100" w:afterAutospacing="1"/>
              <w:jc w:val="both"/>
              <w:rPr>
                <w:color w:val="010101"/>
                <w:sz w:val="28"/>
                <w:szCs w:val="28"/>
              </w:rPr>
            </w:pPr>
            <w:r>
              <w:rPr>
                <w:color w:val="010101"/>
                <w:sz w:val="28"/>
                <w:szCs w:val="28"/>
              </w:rPr>
              <w:t>Профилактический визит</w:t>
            </w:r>
          </w:p>
        </w:tc>
        <w:tc>
          <w:tcPr>
            <w:tcW w:w="3985" w:type="dxa"/>
            <w:tcBorders>
              <w:top w:val="single" w:sz="6" w:space="0" w:color="BBBBBB"/>
              <w:left w:val="single" w:sz="6" w:space="0" w:color="BBBBBB"/>
              <w:bottom w:val="single" w:sz="6" w:space="0" w:color="BBBBBB"/>
              <w:right w:val="single" w:sz="6" w:space="0" w:color="BBBBBB"/>
            </w:tcBorders>
            <w:shd w:val="clear" w:color="auto" w:fill="FFFFFF"/>
          </w:tcPr>
          <w:p w:rsidR="00A86BFD" w:rsidRPr="00FB6C25" w:rsidRDefault="00A86BFD" w:rsidP="006362DD">
            <w:pPr>
              <w:spacing w:after="100" w:afterAutospacing="1"/>
              <w:jc w:val="both"/>
              <w:rPr>
                <w:color w:val="010101"/>
                <w:sz w:val="28"/>
                <w:szCs w:val="28"/>
              </w:rPr>
            </w:pPr>
            <w:r w:rsidRPr="00527E80">
              <w:rPr>
                <w:color w:val="010101"/>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w:t>
            </w:r>
            <w:r>
              <w:rPr>
                <w:color w:val="010101"/>
                <w:sz w:val="28"/>
                <w:szCs w:val="28"/>
              </w:rPr>
              <w:t>-</w:t>
            </w:r>
            <w:r w:rsidRPr="00527E80">
              <w:rPr>
                <w:color w:val="010101"/>
                <w:sz w:val="28"/>
                <w:szCs w:val="28"/>
              </w:rPr>
              <w:t xml:space="preserve">связи, с целью информирования об обязательных </w:t>
            </w:r>
            <w:r w:rsidRPr="00527E80">
              <w:rPr>
                <w:sz w:val="28"/>
                <w:szCs w:val="28"/>
              </w:rPr>
              <w:t>требованиях земельного законодательства</w:t>
            </w:r>
            <w:r w:rsidRPr="00527E80">
              <w:rPr>
                <w:color w:val="010101"/>
                <w:sz w:val="28"/>
                <w:szCs w:val="28"/>
              </w:rPr>
              <w:t xml:space="preserve">, направленного на стимулирование добросовестного соблюдения обязательных требований всеми контролируемыми лицами, а также устранение условий, причин и факторов, способных привести к их нарушению. Профилактический визит проводится по инициативе администрации (обязательный профилактический визит) или по инициативе контролируемого лица.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По окончанию обязательного профилактического визита составляется акт обязательного профилактического визита.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w:t>
            </w:r>
            <w:r w:rsidRPr="00527E80">
              <w:rPr>
                <w:color w:val="010101"/>
                <w:sz w:val="28"/>
                <w:szCs w:val="28"/>
              </w:rPr>
              <w:lastRenderedPageBreak/>
              <w:t>муниципальным учреждением. Контролируемое лицо подает заявление о проведении профилактического визита посредством Единого портала государственных и муниципальных или Портала государственных и муниципальных услуг Воронежской области. Администрация рассматривает заявление в течении десяти рабочих дней и принимает решение о проведении профилактического визита либо об отказе в его проведении, о чем уведомляет контролируемое лицо.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 Разъяснения</w:t>
            </w:r>
            <w:r>
              <w:rPr>
                <w:color w:val="010101"/>
                <w:sz w:val="28"/>
                <w:szCs w:val="28"/>
              </w:rPr>
              <w:t xml:space="preserve"> и рекомендации</w:t>
            </w:r>
            <w:r w:rsidRPr="00527E80">
              <w:rPr>
                <w:color w:val="010101"/>
                <w:sz w:val="28"/>
                <w:szCs w:val="28"/>
              </w:rPr>
              <w:t xml:space="preserve">, полученные контролируемым лицом в ходе профилактического визита, носят рекомендательный характер. </w:t>
            </w:r>
            <w:r w:rsidRPr="000346DD">
              <w:rPr>
                <w:color w:val="010101"/>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tc>
        <w:tc>
          <w:tcPr>
            <w:tcW w:w="2127" w:type="dxa"/>
            <w:tcBorders>
              <w:top w:val="single" w:sz="6" w:space="0" w:color="BBBBBB"/>
              <w:left w:val="single" w:sz="6" w:space="0" w:color="BBBBBB"/>
              <w:bottom w:val="single" w:sz="6" w:space="0" w:color="BBBBBB"/>
              <w:right w:val="single" w:sz="6" w:space="0" w:color="BBBBBB"/>
            </w:tcBorders>
            <w:shd w:val="clear" w:color="auto" w:fill="FFFFFF"/>
          </w:tcPr>
          <w:p w:rsidR="00A86BFD" w:rsidRPr="00FB6C25" w:rsidRDefault="00981CD1" w:rsidP="006362DD">
            <w:pPr>
              <w:spacing w:after="100" w:afterAutospacing="1"/>
              <w:jc w:val="both"/>
              <w:rPr>
                <w:color w:val="010101"/>
                <w:sz w:val="28"/>
                <w:szCs w:val="28"/>
              </w:rPr>
            </w:pPr>
            <w:r w:rsidRPr="00981CD1">
              <w:rPr>
                <w:sz w:val="28"/>
                <w:szCs w:val="28"/>
              </w:rPr>
              <w:lastRenderedPageBreak/>
              <w:t xml:space="preserve">Глава </w:t>
            </w:r>
            <w:proofErr w:type="spellStart"/>
            <w:r w:rsidRPr="00981CD1">
              <w:rPr>
                <w:sz w:val="28"/>
                <w:szCs w:val="28"/>
              </w:rPr>
              <w:t>Копанищенского</w:t>
            </w:r>
            <w:proofErr w:type="spellEnd"/>
            <w:r w:rsidRPr="00981CD1">
              <w:rPr>
                <w:sz w:val="28"/>
                <w:szCs w:val="28"/>
              </w:rPr>
              <w:t xml:space="preserve"> сельского поселения Кетов А.М., ведущий специалист </w:t>
            </w:r>
            <w:proofErr w:type="spellStart"/>
            <w:r w:rsidRPr="00981CD1">
              <w:rPr>
                <w:sz w:val="28"/>
                <w:szCs w:val="28"/>
              </w:rPr>
              <w:t>Филаткина</w:t>
            </w:r>
            <w:proofErr w:type="spellEnd"/>
            <w:r w:rsidRPr="00981CD1">
              <w:rPr>
                <w:sz w:val="28"/>
                <w:szCs w:val="28"/>
              </w:rPr>
              <w:t xml:space="preserve"> Н.Е.</w:t>
            </w:r>
          </w:p>
        </w:tc>
        <w:tc>
          <w:tcPr>
            <w:tcW w:w="1417" w:type="dxa"/>
            <w:tcBorders>
              <w:top w:val="single" w:sz="6" w:space="0" w:color="BBBBBB"/>
              <w:left w:val="single" w:sz="6" w:space="0" w:color="BBBBBB"/>
              <w:bottom w:val="single" w:sz="6" w:space="0" w:color="BBBBBB"/>
              <w:right w:val="single" w:sz="6" w:space="0" w:color="BBBBBB"/>
            </w:tcBorders>
            <w:shd w:val="clear" w:color="auto" w:fill="FFFFFF"/>
          </w:tcPr>
          <w:p w:rsidR="00A86BFD" w:rsidRPr="00FB6C25" w:rsidRDefault="00A86BFD" w:rsidP="006362DD">
            <w:pPr>
              <w:spacing w:after="100" w:afterAutospacing="1"/>
              <w:jc w:val="both"/>
              <w:rPr>
                <w:color w:val="010101"/>
                <w:sz w:val="28"/>
                <w:szCs w:val="28"/>
              </w:rPr>
            </w:pPr>
            <w:r w:rsidRPr="00FB6C25">
              <w:rPr>
                <w:color w:val="010101"/>
                <w:sz w:val="28"/>
                <w:szCs w:val="28"/>
              </w:rPr>
              <w:t>В течение года</w:t>
            </w:r>
          </w:p>
        </w:tc>
      </w:tr>
    </w:tbl>
    <w:p w:rsidR="00A86BFD" w:rsidRDefault="00A86BFD" w:rsidP="00A86BFD">
      <w:pPr>
        <w:jc w:val="both"/>
        <w:rPr>
          <w:rFonts w:ascii="Arial" w:hAnsi="Arial" w:cs="Arial"/>
        </w:rPr>
      </w:pPr>
    </w:p>
    <w:p w:rsidR="00A86BFD" w:rsidRPr="00AB5685" w:rsidRDefault="00A86BFD" w:rsidP="00A86BFD">
      <w:pPr>
        <w:ind w:left="-426"/>
        <w:jc w:val="both"/>
        <w:rPr>
          <w:rFonts w:ascii="Arial" w:hAnsi="Arial" w:cs="Arial"/>
        </w:rPr>
      </w:pPr>
      <w:r w:rsidRPr="00AB5685">
        <w:rPr>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w:t>
      </w:r>
      <w:r w:rsidRPr="00E81E4E">
        <w:rPr>
          <w:sz w:val="28"/>
          <w:szCs w:val="28"/>
        </w:rPr>
        <w:t xml:space="preserve">осуществлении муниципального контроля </w:t>
      </w:r>
      <w:r w:rsidR="007C0ECD" w:rsidRPr="00E81E4E">
        <w:rPr>
          <w:sz w:val="28"/>
          <w:szCs w:val="28"/>
        </w:rPr>
        <w:t xml:space="preserve">в сфере благоустройства на территории </w:t>
      </w:r>
      <w:proofErr w:type="spellStart"/>
      <w:r w:rsidR="00E81E4E" w:rsidRPr="00E81E4E">
        <w:rPr>
          <w:sz w:val="28"/>
          <w:szCs w:val="28"/>
        </w:rPr>
        <w:t>Копанищенского</w:t>
      </w:r>
      <w:proofErr w:type="spellEnd"/>
      <w:r w:rsidR="00E81E4E" w:rsidRPr="00E81E4E">
        <w:rPr>
          <w:sz w:val="28"/>
          <w:szCs w:val="28"/>
        </w:rPr>
        <w:t xml:space="preserve"> сельского поселения </w:t>
      </w:r>
      <w:r w:rsidRPr="00E81E4E">
        <w:rPr>
          <w:sz w:val="28"/>
          <w:szCs w:val="28"/>
        </w:rPr>
        <w:t>на 2025 год</w:t>
      </w:r>
      <w:r w:rsidRPr="00E81E4E">
        <w:rPr>
          <w:rFonts w:ascii="Arial" w:hAnsi="Arial" w:cs="Arial"/>
        </w:rPr>
        <w:t>.</w:t>
      </w:r>
    </w:p>
    <w:p w:rsidR="00F05221" w:rsidRPr="00FB074C" w:rsidRDefault="00F05221" w:rsidP="00A86BFD">
      <w:pPr>
        <w:autoSpaceDE w:val="0"/>
        <w:autoSpaceDN w:val="0"/>
        <w:adjustRightInd w:val="0"/>
        <w:spacing w:line="360" w:lineRule="auto"/>
        <w:ind w:firstLine="709"/>
        <w:jc w:val="both"/>
        <w:rPr>
          <w:sz w:val="28"/>
          <w:szCs w:val="28"/>
        </w:rPr>
      </w:pPr>
    </w:p>
    <w:p w:rsidR="00F05221" w:rsidRPr="00FB074C" w:rsidRDefault="00F05221" w:rsidP="00F05221">
      <w:pPr>
        <w:autoSpaceDE w:val="0"/>
        <w:autoSpaceDN w:val="0"/>
        <w:adjustRightInd w:val="0"/>
        <w:spacing w:line="360" w:lineRule="auto"/>
        <w:ind w:firstLine="709"/>
        <w:jc w:val="both"/>
        <w:rPr>
          <w:sz w:val="28"/>
          <w:szCs w:val="28"/>
        </w:rPr>
      </w:pPr>
    </w:p>
    <w:p w:rsidR="00F05221" w:rsidRPr="00FB074C" w:rsidRDefault="00F05221" w:rsidP="00F05221">
      <w:pPr>
        <w:autoSpaceDE w:val="0"/>
        <w:autoSpaceDN w:val="0"/>
        <w:adjustRightInd w:val="0"/>
        <w:ind w:firstLine="709"/>
        <w:jc w:val="both"/>
        <w:rPr>
          <w:sz w:val="28"/>
          <w:szCs w:val="28"/>
        </w:rPr>
      </w:pPr>
    </w:p>
    <w:p w:rsidR="00F05221" w:rsidRPr="00FB074C" w:rsidRDefault="00F05221" w:rsidP="00F05221">
      <w:pPr>
        <w:autoSpaceDE w:val="0"/>
        <w:autoSpaceDN w:val="0"/>
        <w:adjustRightInd w:val="0"/>
        <w:jc w:val="both"/>
        <w:rPr>
          <w:sz w:val="28"/>
          <w:szCs w:val="28"/>
        </w:rPr>
      </w:pPr>
      <w:bookmarkStart w:id="0" w:name="_GoBack"/>
      <w:bookmarkEnd w:id="0"/>
    </w:p>
    <w:p w:rsidR="00F05221" w:rsidRPr="00FB074C" w:rsidRDefault="00F05221" w:rsidP="00981CD1">
      <w:pPr>
        <w:ind w:left="4956"/>
        <w:jc w:val="center"/>
        <w:rPr>
          <w:rFonts w:eastAsia="Calibri"/>
          <w:b/>
          <w:sz w:val="28"/>
          <w:szCs w:val="28"/>
        </w:rPr>
      </w:pPr>
      <w:r w:rsidRPr="00FB074C">
        <w:rPr>
          <w:noProof/>
        </w:rPr>
        <mc:AlternateContent>
          <mc:Choice Requires="wps">
            <w:drawing>
              <wp:anchor distT="0" distB="0" distL="114300" distR="114300" simplePos="0" relativeHeight="251661312" behindDoc="0" locked="0" layoutInCell="1" allowOverlap="1" wp14:anchorId="280B22FA" wp14:editId="4E49942E">
                <wp:simplePos x="0" y="0"/>
                <wp:positionH relativeFrom="margin">
                  <wp:posOffset>2448560</wp:posOffset>
                </wp:positionH>
                <wp:positionV relativeFrom="paragraph">
                  <wp:posOffset>-40005</wp:posOffset>
                </wp:positionV>
                <wp:extent cx="3467100" cy="16954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221" w:rsidRPr="00135489" w:rsidRDefault="00F05221" w:rsidP="00F05221">
                            <w:pPr>
                              <w:pStyle w:val="a9"/>
                              <w:jc w:val="center"/>
                              <w:rPr>
                                <w:sz w:val="28"/>
                                <w:szCs w:val="28"/>
                              </w:rPr>
                            </w:pPr>
                            <w:r w:rsidRPr="00135489">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B22FA" id="_x0000_t202" coordsize="21600,21600" o:spt="202" path="m,l,21600r21600,l21600,xe">
                <v:stroke joinstyle="miter"/>
                <v:path gradientshapeok="t" o:connecttype="rect"/>
              </v:shapetype>
              <v:shape id="Надпись 8" o:spid="_x0000_s1026" type="#_x0000_t202" style="position:absolute;left:0;text-align:left;margin-left:192.8pt;margin-top:-3.15pt;width:273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" filled="f" stroked="f">
                <v:textbox>
                  <w:txbxContent>
                    <w:p w:rsidR="00F05221" w:rsidRPr="00135489" w:rsidRDefault="00F05221" w:rsidP="00F05221">
                      <w:pPr>
                        <w:pStyle w:val="a9"/>
                        <w:jc w:val="center"/>
                        <w:rPr>
                          <w:sz w:val="28"/>
                          <w:szCs w:val="28"/>
                        </w:rPr>
                      </w:pPr>
                      <w:r w:rsidRPr="00135489">
                        <w:rPr>
                          <w:sz w:val="28"/>
                          <w:szCs w:val="28"/>
                        </w:rPr>
                        <w:t xml:space="preserve"> </w:t>
                      </w:r>
                    </w:p>
                  </w:txbxContent>
                </v:textbox>
                <w10:wrap anchorx="margin"/>
              </v:shape>
            </w:pict>
          </mc:Fallback>
        </mc:AlternateContent>
      </w:r>
    </w:p>
    <w:p w:rsidR="00F05221" w:rsidRPr="00FB074C" w:rsidRDefault="00F05221" w:rsidP="00F05221">
      <w:pPr>
        <w:jc w:val="center"/>
        <w:rPr>
          <w:rFonts w:eastAsia="Calibri"/>
          <w:b/>
          <w:sz w:val="28"/>
          <w:szCs w:val="28"/>
        </w:rPr>
      </w:pPr>
    </w:p>
    <w:sectPr w:rsidR="00F05221" w:rsidRPr="00FB074C" w:rsidSect="007251CA">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FB823CD"/>
    <w:multiLevelType w:val="hybridMultilevel"/>
    <w:tmpl w:val="95CE9392"/>
    <w:lvl w:ilvl="0" w:tplc="D74407B8">
      <w:start w:val="1"/>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C7"/>
    <w:rsid w:val="00001089"/>
    <w:rsid w:val="000140CA"/>
    <w:rsid w:val="00015382"/>
    <w:rsid w:val="00027BBB"/>
    <w:rsid w:val="000336FE"/>
    <w:rsid w:val="00033844"/>
    <w:rsid w:val="000361F0"/>
    <w:rsid w:val="00036C00"/>
    <w:rsid w:val="00057153"/>
    <w:rsid w:val="00061251"/>
    <w:rsid w:val="00061351"/>
    <w:rsid w:val="00076355"/>
    <w:rsid w:val="000A3B8E"/>
    <w:rsid w:val="000A6101"/>
    <w:rsid w:val="000A6271"/>
    <w:rsid w:val="000B1140"/>
    <w:rsid w:val="000B4E38"/>
    <w:rsid w:val="000E1B36"/>
    <w:rsid w:val="000F439F"/>
    <w:rsid w:val="000F4E80"/>
    <w:rsid w:val="0012187D"/>
    <w:rsid w:val="00142E7D"/>
    <w:rsid w:val="001523CC"/>
    <w:rsid w:val="00177428"/>
    <w:rsid w:val="00185E22"/>
    <w:rsid w:val="001978C7"/>
    <w:rsid w:val="001A2FE3"/>
    <w:rsid w:val="001B2F2F"/>
    <w:rsid w:val="001B7999"/>
    <w:rsid w:val="001C2ED2"/>
    <w:rsid w:val="001D67D9"/>
    <w:rsid w:val="001E2414"/>
    <w:rsid w:val="001F4089"/>
    <w:rsid w:val="00200F5D"/>
    <w:rsid w:val="002118AC"/>
    <w:rsid w:val="00213089"/>
    <w:rsid w:val="00216FDE"/>
    <w:rsid w:val="00225727"/>
    <w:rsid w:val="00225E03"/>
    <w:rsid w:val="0023103C"/>
    <w:rsid w:val="0023338B"/>
    <w:rsid w:val="0023371F"/>
    <w:rsid w:val="00243759"/>
    <w:rsid w:val="00253476"/>
    <w:rsid w:val="00257339"/>
    <w:rsid w:val="002634FF"/>
    <w:rsid w:val="00266CE6"/>
    <w:rsid w:val="00270A4B"/>
    <w:rsid w:val="00271C78"/>
    <w:rsid w:val="002936BE"/>
    <w:rsid w:val="002952D3"/>
    <w:rsid w:val="002B6D5B"/>
    <w:rsid w:val="002C59E1"/>
    <w:rsid w:val="002E4A45"/>
    <w:rsid w:val="002F76E8"/>
    <w:rsid w:val="0030612E"/>
    <w:rsid w:val="003103B5"/>
    <w:rsid w:val="00311AA7"/>
    <w:rsid w:val="00315D69"/>
    <w:rsid w:val="00316579"/>
    <w:rsid w:val="00317496"/>
    <w:rsid w:val="00327353"/>
    <w:rsid w:val="00345FC3"/>
    <w:rsid w:val="00362202"/>
    <w:rsid w:val="00370C65"/>
    <w:rsid w:val="00374C6D"/>
    <w:rsid w:val="00395D83"/>
    <w:rsid w:val="003976CC"/>
    <w:rsid w:val="003A0736"/>
    <w:rsid w:val="003A5BFA"/>
    <w:rsid w:val="003B64E5"/>
    <w:rsid w:val="003D26D8"/>
    <w:rsid w:val="003D79F7"/>
    <w:rsid w:val="00400C76"/>
    <w:rsid w:val="00404770"/>
    <w:rsid w:val="004214FC"/>
    <w:rsid w:val="00425ECC"/>
    <w:rsid w:val="00427C36"/>
    <w:rsid w:val="004511B0"/>
    <w:rsid w:val="00457E82"/>
    <w:rsid w:val="004625C4"/>
    <w:rsid w:val="00481B72"/>
    <w:rsid w:val="00494F5A"/>
    <w:rsid w:val="004B0086"/>
    <w:rsid w:val="004B3142"/>
    <w:rsid w:val="004B46F7"/>
    <w:rsid w:val="004C1110"/>
    <w:rsid w:val="004C57F6"/>
    <w:rsid w:val="004D000E"/>
    <w:rsid w:val="004D5BBB"/>
    <w:rsid w:val="004E1CA4"/>
    <w:rsid w:val="004F43EA"/>
    <w:rsid w:val="004F4EA9"/>
    <w:rsid w:val="004F6CEF"/>
    <w:rsid w:val="00511C32"/>
    <w:rsid w:val="0052600D"/>
    <w:rsid w:val="00531BFC"/>
    <w:rsid w:val="00552FE8"/>
    <w:rsid w:val="00553151"/>
    <w:rsid w:val="00554910"/>
    <w:rsid w:val="005605C8"/>
    <w:rsid w:val="00571E38"/>
    <w:rsid w:val="0057536F"/>
    <w:rsid w:val="00577646"/>
    <w:rsid w:val="0058765C"/>
    <w:rsid w:val="0059314B"/>
    <w:rsid w:val="005948EF"/>
    <w:rsid w:val="00597845"/>
    <w:rsid w:val="005A3545"/>
    <w:rsid w:val="005A5230"/>
    <w:rsid w:val="005D4B26"/>
    <w:rsid w:val="005E33A8"/>
    <w:rsid w:val="005E387D"/>
    <w:rsid w:val="005F582A"/>
    <w:rsid w:val="006037A2"/>
    <w:rsid w:val="006063D9"/>
    <w:rsid w:val="00611BE0"/>
    <w:rsid w:val="00616C60"/>
    <w:rsid w:val="00617F66"/>
    <w:rsid w:val="0062309D"/>
    <w:rsid w:val="006237AD"/>
    <w:rsid w:val="006370BD"/>
    <w:rsid w:val="00640F5C"/>
    <w:rsid w:val="00641D3C"/>
    <w:rsid w:val="00643711"/>
    <w:rsid w:val="00645EDB"/>
    <w:rsid w:val="00647B61"/>
    <w:rsid w:val="00664BA6"/>
    <w:rsid w:val="00674443"/>
    <w:rsid w:val="0067473B"/>
    <w:rsid w:val="00675112"/>
    <w:rsid w:val="006819A4"/>
    <w:rsid w:val="006A4C5E"/>
    <w:rsid w:val="006A5443"/>
    <w:rsid w:val="006B02F6"/>
    <w:rsid w:val="006B7639"/>
    <w:rsid w:val="006C0DE8"/>
    <w:rsid w:val="006E3064"/>
    <w:rsid w:val="006E3BD1"/>
    <w:rsid w:val="0070359C"/>
    <w:rsid w:val="007114F9"/>
    <w:rsid w:val="00716F0D"/>
    <w:rsid w:val="00722735"/>
    <w:rsid w:val="007251CA"/>
    <w:rsid w:val="00730212"/>
    <w:rsid w:val="0073742E"/>
    <w:rsid w:val="0075185F"/>
    <w:rsid w:val="007550C2"/>
    <w:rsid w:val="0075759B"/>
    <w:rsid w:val="00760E7A"/>
    <w:rsid w:val="0076287A"/>
    <w:rsid w:val="0077013F"/>
    <w:rsid w:val="00770209"/>
    <w:rsid w:val="007824F9"/>
    <w:rsid w:val="007868A8"/>
    <w:rsid w:val="00790C25"/>
    <w:rsid w:val="00796D3D"/>
    <w:rsid w:val="007A1A64"/>
    <w:rsid w:val="007A25DE"/>
    <w:rsid w:val="007A5899"/>
    <w:rsid w:val="007A72F1"/>
    <w:rsid w:val="007C0ECD"/>
    <w:rsid w:val="007C7097"/>
    <w:rsid w:val="007E0D0F"/>
    <w:rsid w:val="007F7809"/>
    <w:rsid w:val="00825B86"/>
    <w:rsid w:val="008267D7"/>
    <w:rsid w:val="00855261"/>
    <w:rsid w:val="00865883"/>
    <w:rsid w:val="0088110A"/>
    <w:rsid w:val="00885639"/>
    <w:rsid w:val="008921E8"/>
    <w:rsid w:val="008A7AFD"/>
    <w:rsid w:val="008C249F"/>
    <w:rsid w:val="008E4894"/>
    <w:rsid w:val="008F388D"/>
    <w:rsid w:val="008F7B4E"/>
    <w:rsid w:val="00901380"/>
    <w:rsid w:val="00910E8C"/>
    <w:rsid w:val="00917C5A"/>
    <w:rsid w:val="00935090"/>
    <w:rsid w:val="0093599A"/>
    <w:rsid w:val="00945C21"/>
    <w:rsid w:val="0095060C"/>
    <w:rsid w:val="009523CD"/>
    <w:rsid w:val="009526BA"/>
    <w:rsid w:val="009627ED"/>
    <w:rsid w:val="00963E27"/>
    <w:rsid w:val="00981CD1"/>
    <w:rsid w:val="0099383E"/>
    <w:rsid w:val="009965C9"/>
    <w:rsid w:val="009A52D6"/>
    <w:rsid w:val="009B3DFB"/>
    <w:rsid w:val="009F13E5"/>
    <w:rsid w:val="009F5754"/>
    <w:rsid w:val="00A012EB"/>
    <w:rsid w:val="00A03F15"/>
    <w:rsid w:val="00A06CB4"/>
    <w:rsid w:val="00A12595"/>
    <w:rsid w:val="00A23C4D"/>
    <w:rsid w:val="00A27160"/>
    <w:rsid w:val="00A5289F"/>
    <w:rsid w:val="00A86BFD"/>
    <w:rsid w:val="00A934EC"/>
    <w:rsid w:val="00AA003C"/>
    <w:rsid w:val="00AA7BE1"/>
    <w:rsid w:val="00AB389B"/>
    <w:rsid w:val="00AC29A4"/>
    <w:rsid w:val="00AC2F06"/>
    <w:rsid w:val="00AE1549"/>
    <w:rsid w:val="00B019CD"/>
    <w:rsid w:val="00B11EFF"/>
    <w:rsid w:val="00B1779D"/>
    <w:rsid w:val="00B21FE6"/>
    <w:rsid w:val="00B31B2D"/>
    <w:rsid w:val="00B538FF"/>
    <w:rsid w:val="00B631AA"/>
    <w:rsid w:val="00B92379"/>
    <w:rsid w:val="00BA52DC"/>
    <w:rsid w:val="00BB19B0"/>
    <w:rsid w:val="00BB27A2"/>
    <w:rsid w:val="00BB30A4"/>
    <w:rsid w:val="00BB69AF"/>
    <w:rsid w:val="00BD20D5"/>
    <w:rsid w:val="00BD2CA0"/>
    <w:rsid w:val="00BD2F2A"/>
    <w:rsid w:val="00BE14C0"/>
    <w:rsid w:val="00BF7BAD"/>
    <w:rsid w:val="00C0214F"/>
    <w:rsid w:val="00C14EE0"/>
    <w:rsid w:val="00C27BCC"/>
    <w:rsid w:val="00C33863"/>
    <w:rsid w:val="00C36777"/>
    <w:rsid w:val="00C524E9"/>
    <w:rsid w:val="00C5279E"/>
    <w:rsid w:val="00C6354A"/>
    <w:rsid w:val="00C75C3A"/>
    <w:rsid w:val="00C8180A"/>
    <w:rsid w:val="00C8282F"/>
    <w:rsid w:val="00C90EAD"/>
    <w:rsid w:val="00CA1097"/>
    <w:rsid w:val="00CA36F5"/>
    <w:rsid w:val="00CB5BA7"/>
    <w:rsid w:val="00CB7F72"/>
    <w:rsid w:val="00CF0972"/>
    <w:rsid w:val="00D00487"/>
    <w:rsid w:val="00D02849"/>
    <w:rsid w:val="00D061ED"/>
    <w:rsid w:val="00D2162B"/>
    <w:rsid w:val="00D23854"/>
    <w:rsid w:val="00D51746"/>
    <w:rsid w:val="00D75C73"/>
    <w:rsid w:val="00D864AA"/>
    <w:rsid w:val="00D939B6"/>
    <w:rsid w:val="00DA0B81"/>
    <w:rsid w:val="00DA3900"/>
    <w:rsid w:val="00DB3AF5"/>
    <w:rsid w:val="00DB4BC7"/>
    <w:rsid w:val="00DC1CD6"/>
    <w:rsid w:val="00DE0899"/>
    <w:rsid w:val="00DE26EA"/>
    <w:rsid w:val="00DE56FA"/>
    <w:rsid w:val="00E01060"/>
    <w:rsid w:val="00E027C8"/>
    <w:rsid w:val="00E0785F"/>
    <w:rsid w:val="00E14DB1"/>
    <w:rsid w:val="00E3468A"/>
    <w:rsid w:val="00E357DC"/>
    <w:rsid w:val="00E35D27"/>
    <w:rsid w:val="00E44F06"/>
    <w:rsid w:val="00E453F0"/>
    <w:rsid w:val="00E50D0A"/>
    <w:rsid w:val="00E678C9"/>
    <w:rsid w:val="00E81E4E"/>
    <w:rsid w:val="00E862D1"/>
    <w:rsid w:val="00E900F9"/>
    <w:rsid w:val="00E92921"/>
    <w:rsid w:val="00EB244D"/>
    <w:rsid w:val="00EB483B"/>
    <w:rsid w:val="00EB53A0"/>
    <w:rsid w:val="00EB7A91"/>
    <w:rsid w:val="00EE5F0D"/>
    <w:rsid w:val="00F05221"/>
    <w:rsid w:val="00F12D19"/>
    <w:rsid w:val="00F1573B"/>
    <w:rsid w:val="00F24091"/>
    <w:rsid w:val="00F42662"/>
    <w:rsid w:val="00F4346A"/>
    <w:rsid w:val="00F51440"/>
    <w:rsid w:val="00F51EA8"/>
    <w:rsid w:val="00F57B7C"/>
    <w:rsid w:val="00F631F9"/>
    <w:rsid w:val="00F66455"/>
    <w:rsid w:val="00F728A6"/>
    <w:rsid w:val="00F85098"/>
    <w:rsid w:val="00F875B7"/>
    <w:rsid w:val="00FC7D1D"/>
    <w:rsid w:val="00FF0249"/>
    <w:rsid w:val="00FF4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0DD6A0-43BB-4D5F-AC2B-6DF5C288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C7"/>
    <w:rPr>
      <w:sz w:val="24"/>
      <w:szCs w:val="24"/>
    </w:rPr>
  </w:style>
  <w:style w:type="paragraph" w:styleId="1">
    <w:name w:val="heading 1"/>
    <w:basedOn w:val="a"/>
    <w:next w:val="a"/>
    <w:link w:val="10"/>
    <w:qFormat/>
    <w:rsid w:val="00EE5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B4BC7"/>
    <w:pPr>
      <w:spacing w:after="200" w:line="276" w:lineRule="auto"/>
      <w:ind w:left="720"/>
      <w:contextualSpacing/>
    </w:pPr>
    <w:rPr>
      <w:rFonts w:ascii="Calibri" w:hAnsi="Calibri"/>
      <w:sz w:val="22"/>
      <w:szCs w:val="22"/>
    </w:rPr>
  </w:style>
  <w:style w:type="paragraph" w:customStyle="1" w:styleId="ConsPlusTitle">
    <w:name w:val="ConsPlusTitle"/>
    <w:rsid w:val="00C33863"/>
    <w:pPr>
      <w:widowControl w:val="0"/>
      <w:autoSpaceDE w:val="0"/>
      <w:autoSpaceDN w:val="0"/>
      <w:adjustRightInd w:val="0"/>
    </w:pPr>
    <w:rPr>
      <w:b/>
      <w:bCs/>
      <w:sz w:val="24"/>
      <w:szCs w:val="24"/>
    </w:rPr>
  </w:style>
  <w:style w:type="paragraph" w:styleId="a4">
    <w:name w:val="Balloon Text"/>
    <w:basedOn w:val="a"/>
    <w:link w:val="a5"/>
    <w:rsid w:val="00216FDE"/>
    <w:rPr>
      <w:rFonts w:ascii="Tahoma" w:hAnsi="Tahoma" w:cs="Tahoma"/>
      <w:sz w:val="16"/>
      <w:szCs w:val="16"/>
    </w:rPr>
  </w:style>
  <w:style w:type="character" w:customStyle="1" w:styleId="a5">
    <w:name w:val="Текст выноски Знак"/>
    <w:basedOn w:val="a0"/>
    <w:link w:val="a4"/>
    <w:rsid w:val="00216FDE"/>
    <w:rPr>
      <w:rFonts w:ascii="Tahoma" w:hAnsi="Tahoma" w:cs="Tahoma"/>
      <w:sz w:val="16"/>
      <w:szCs w:val="16"/>
    </w:rPr>
  </w:style>
  <w:style w:type="character" w:styleId="a6">
    <w:name w:val="Emphasis"/>
    <w:basedOn w:val="a0"/>
    <w:qFormat/>
    <w:rsid w:val="00EE5F0D"/>
    <w:rPr>
      <w:i/>
      <w:iCs/>
    </w:rPr>
  </w:style>
  <w:style w:type="character" w:customStyle="1" w:styleId="10">
    <w:name w:val="Заголовок 1 Знак"/>
    <w:basedOn w:val="a0"/>
    <w:link w:val="1"/>
    <w:rsid w:val="00EE5F0D"/>
    <w:rPr>
      <w:rFonts w:asciiTheme="majorHAnsi" w:eastAsiaTheme="majorEastAsia" w:hAnsiTheme="majorHAnsi" w:cstheme="majorBidi"/>
      <w:b/>
      <w:bCs/>
      <w:color w:val="365F91" w:themeColor="accent1" w:themeShade="BF"/>
      <w:sz w:val="28"/>
      <w:szCs w:val="28"/>
    </w:rPr>
  </w:style>
  <w:style w:type="character" w:styleId="a7">
    <w:name w:val="Subtle Reference"/>
    <w:basedOn w:val="a0"/>
    <w:uiPriority w:val="31"/>
    <w:qFormat/>
    <w:rsid w:val="00EE5F0D"/>
    <w:rPr>
      <w:smallCaps/>
      <w:color w:val="C0504D" w:themeColor="accent2"/>
      <w:u w:val="single"/>
    </w:rPr>
  </w:style>
  <w:style w:type="character" w:styleId="a8">
    <w:name w:val="Strong"/>
    <w:basedOn w:val="a0"/>
    <w:qFormat/>
    <w:rsid w:val="00EE5F0D"/>
    <w:rPr>
      <w:b/>
      <w:bCs/>
    </w:rPr>
  </w:style>
  <w:style w:type="paragraph" w:styleId="a9">
    <w:name w:val="No Spacing"/>
    <w:uiPriority w:val="1"/>
    <w:qFormat/>
    <w:rsid w:val="00EE5F0D"/>
    <w:rPr>
      <w:sz w:val="24"/>
      <w:szCs w:val="24"/>
    </w:rPr>
  </w:style>
  <w:style w:type="table" w:styleId="aa">
    <w:name w:val="Table Grid"/>
    <w:basedOn w:val="a1"/>
    <w:rsid w:val="00E078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a"/>
    <w:uiPriority w:val="59"/>
    <w:rsid w:val="00825B8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F05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64557">
      <w:bodyDiv w:val="1"/>
      <w:marLeft w:val="0"/>
      <w:marRight w:val="0"/>
      <w:marTop w:val="0"/>
      <w:marBottom w:val="0"/>
      <w:divBdr>
        <w:top w:val="none" w:sz="0" w:space="0" w:color="auto"/>
        <w:left w:val="none" w:sz="0" w:space="0" w:color="auto"/>
        <w:bottom w:val="none" w:sz="0" w:space="0" w:color="auto"/>
        <w:right w:val="none" w:sz="0" w:space="0" w:color="auto"/>
      </w:divBdr>
    </w:div>
    <w:div w:id="18330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3E06-602F-4A0E-8E14-90CDDA76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Loner-XP</dc:creator>
  <cp:lastModifiedBy>user</cp:lastModifiedBy>
  <cp:revision>12</cp:revision>
  <cp:lastPrinted>2025-06-06T12:49:00Z</cp:lastPrinted>
  <dcterms:created xsi:type="dcterms:W3CDTF">2025-06-02T11:46:00Z</dcterms:created>
  <dcterms:modified xsi:type="dcterms:W3CDTF">2025-06-06T12:49:00Z</dcterms:modified>
</cp:coreProperties>
</file>