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5B" w:rsidRDefault="00810B5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реализации программы</w:t>
      </w:r>
      <w:r w:rsidR="00FD387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Воронежской области на 20</w:t>
      </w:r>
      <w:r w:rsidR="005930EF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5930EF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930E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697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E52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697E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30EF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9375EA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A91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9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Pr="00266DF7" w:rsidRDefault="009375EA" w:rsidP="00266DF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6DF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266DF7" w:rsidRPr="00266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6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6ED" w:rsidRPr="00266DF7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 w:rsidRPr="00266DF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E46ED" w:rsidRPr="00266DF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</w:t>
            </w:r>
            <w:r w:rsidR="00170C47" w:rsidRPr="00266DF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 w:rsidRPr="00266DF7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службе</w:t>
            </w:r>
            <w:r w:rsidR="00EE46ED" w:rsidRPr="00266D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62369" w:rsidRPr="00266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A91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91E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5930EF" w:rsidRDefault="00EE46ED" w:rsidP="0064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A91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91E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</w:tcPr>
          <w:p w:rsidR="00EE46ED" w:rsidRDefault="005930EF" w:rsidP="00266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вопросы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профилактики коррупции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изучены 1 муниципальным служащим, 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r w:rsidR="00266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и, в функциональные обязанности которых входит участие в противодействии коррупции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30EF" w:rsidTr="00EE46ED">
        <w:tc>
          <w:tcPr>
            <w:tcW w:w="959" w:type="dxa"/>
          </w:tcPr>
          <w:p w:rsidR="005930EF" w:rsidRDefault="005930EF" w:rsidP="00A91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A9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5930EF" w:rsidRPr="005930EF" w:rsidRDefault="009375EA" w:rsidP="00A91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Акты 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прокурорского реагирования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направляются в </w:t>
            </w:r>
            <w:r w:rsidR="00A91EA6">
              <w:rPr>
                <w:rFonts w:ascii="Times New Roman" w:hAnsi="Times New Roman" w:cs="Times New Roman"/>
                <w:sz w:val="28"/>
                <w:szCs w:val="28"/>
              </w:rPr>
              <w:t>Администрацию Лискинского муниципального района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EE46ED" w:rsidRDefault="00EE46ED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дисциплинарной ответственности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  за несоблюдение запретов, ограничений и требований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муниципальной службе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 xml:space="preserve"> не применялись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Default="006416BF" w:rsidP="00FA2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декларационной кампании, сведения о доходах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C286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266D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составляет 100% от установленной штатной численности.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EE46ED" w:rsidRDefault="005930EF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граждан о даче согласия на замещение должности на условиях ДПД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A91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9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Pr="00673834" w:rsidRDefault="00EE46ED" w:rsidP="00266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266D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 к служебному поведению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включены представители  профсоюзн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государственных учреждений.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EE46ED" w:rsidP="00A91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9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3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373854" w:rsidP="00937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EE46ED" w:rsidTr="00EE46ED">
        <w:tc>
          <w:tcPr>
            <w:tcW w:w="959" w:type="dxa"/>
          </w:tcPr>
          <w:p w:rsidR="00EE46ED" w:rsidRPr="00373854" w:rsidRDefault="00A91EA6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EE46ED" w:rsidRPr="00373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D0744D" w:rsidP="00ED17C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В 2022 году в районе была проведена работа по автоматизации рабочих мест, подключенных к ПГС, позволяющей предоставлять гражданам услуги в электронном виде, поданных через Портал 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. На 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» переведены 40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 государственные и муниципальные услуги, включенные в перечень массовых социально значимых государственных и муниципальных услуг Воронежской области, подлежащих переводу в электронный формат. ПГС позволило с августа 2022 года направлять статусы, в ходе оказания МСЗУ, и результаты МСЗУ в «Единый личный кабинет» заявителя на «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Госуслугах</w:t>
            </w:r>
            <w:proofErr w:type="spellEnd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». </w:t>
            </w:r>
          </w:p>
        </w:tc>
      </w:tr>
      <w:tr w:rsidR="00EE46ED" w:rsidTr="00EE46ED">
        <w:tc>
          <w:tcPr>
            <w:tcW w:w="959" w:type="dxa"/>
          </w:tcPr>
          <w:p w:rsidR="00EE46ED" w:rsidRPr="000B4243" w:rsidRDefault="00EE46ED" w:rsidP="00A91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A91E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4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0B4243" w:rsidP="00ED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 администрации </w:t>
            </w:r>
            <w:r w:rsidR="00ED17C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>подведомственных учреждений проводилась 1 раз в квартал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A91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</w:t>
            </w:r>
            <w:r w:rsidR="00A91E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ED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комиссий по соблюдению требований к служебному поведению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соблюдению запретов, ограничений и требований, установленных в целях противодействия коррупции заслушива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</w:t>
            </w:r>
            <w:r w:rsidR="00ED17C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ED17C8">
              <w:t xml:space="preserve"> </w:t>
            </w:r>
            <w:r w:rsidR="00ED17C8" w:rsidRPr="00ED17C8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к служебному поведению гражданских служащих и урегулированию конфликта интересов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A91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9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6416BF" w:rsidP="00A91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</w:t>
            </w:r>
            <w:r w:rsidR="000B4243">
              <w:rPr>
                <w:rFonts w:ascii="Times New Roman" w:hAnsi="Times New Roman" w:cs="Times New Roman"/>
                <w:sz w:val="28"/>
                <w:szCs w:val="28"/>
              </w:rPr>
              <w:t>ункциониру</w:t>
            </w:r>
            <w:r w:rsidR="00A91E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интернет-приемные на официальных сайтах ОМСУ 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>и в подведомственных учреждениях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. Обращений граждан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A91EA6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3891" w:type="dxa"/>
          </w:tcPr>
          <w:p w:rsidR="00EE46ED" w:rsidRDefault="00EE46ED" w:rsidP="00ED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руководителей подведомственных учреждений, лиц, замещающих муниципальные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размещ</w:t>
            </w:r>
            <w:r w:rsidR="009375EA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официальных сайтах </w:t>
            </w:r>
            <w:r w:rsidR="00ED17C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сроки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EE46ED" w:rsidRDefault="00EE46ED" w:rsidP="00ED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замещение  руководителей муниципальных учреждений осуществляется в соответствии с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6416BF">
              <w:rPr>
                <w:rFonts w:ascii="Times New Roman" w:hAnsi="Times New Roman" w:cs="Times New Roman"/>
                <w:sz w:val="28"/>
                <w:szCs w:val="28"/>
              </w:rPr>
              <w:t xml:space="preserve"> и локальными актами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B4243"/>
    <w:rsid w:val="000D709D"/>
    <w:rsid w:val="001634A7"/>
    <w:rsid w:val="00170C47"/>
    <w:rsid w:val="00234802"/>
    <w:rsid w:val="00266DF7"/>
    <w:rsid w:val="002D1792"/>
    <w:rsid w:val="002E7EBB"/>
    <w:rsid w:val="00373854"/>
    <w:rsid w:val="0043092E"/>
    <w:rsid w:val="00434F83"/>
    <w:rsid w:val="004C6A3C"/>
    <w:rsid w:val="0053762E"/>
    <w:rsid w:val="00577A2B"/>
    <w:rsid w:val="00592AC6"/>
    <w:rsid w:val="005930EF"/>
    <w:rsid w:val="005D777A"/>
    <w:rsid w:val="00626A0A"/>
    <w:rsid w:val="006416BF"/>
    <w:rsid w:val="00673834"/>
    <w:rsid w:val="00697E52"/>
    <w:rsid w:val="00810B5B"/>
    <w:rsid w:val="00934C67"/>
    <w:rsid w:val="009375EA"/>
    <w:rsid w:val="009C2865"/>
    <w:rsid w:val="00A91EA6"/>
    <w:rsid w:val="00AF4CB9"/>
    <w:rsid w:val="00B110E8"/>
    <w:rsid w:val="00B47764"/>
    <w:rsid w:val="00BD0DA6"/>
    <w:rsid w:val="00D0744D"/>
    <w:rsid w:val="00D1582D"/>
    <w:rsid w:val="00ED17C8"/>
    <w:rsid w:val="00EE46ED"/>
    <w:rsid w:val="00EE4CDE"/>
    <w:rsid w:val="00F23195"/>
    <w:rsid w:val="00F30B2F"/>
    <w:rsid w:val="00F62369"/>
    <w:rsid w:val="00FA2F70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FDDB"/>
  <w15:docId w15:val="{4CBAD281-0864-4052-B776-19F0A7DB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385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611B-B854-4A06-B090-312B0394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5</cp:revision>
  <cp:lastPrinted>2022-01-24T12:35:00Z</cp:lastPrinted>
  <dcterms:created xsi:type="dcterms:W3CDTF">2024-04-26T08:37:00Z</dcterms:created>
  <dcterms:modified xsi:type="dcterms:W3CDTF">2024-05-16T13:19:00Z</dcterms:modified>
</cp:coreProperties>
</file>