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B97625" w:rsidP="0057536F">
      <w:pPr>
        <w:tabs>
          <w:tab w:val="left" w:pos="4155"/>
        </w:tabs>
        <w:rPr>
          <w:b/>
          <w:sz w:val="32"/>
          <w:szCs w:val="32"/>
        </w:rPr>
      </w:pPr>
      <w:r w:rsidRPr="009215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1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proofErr w:type="gramStart"/>
      <w:r w:rsidR="00DE26EA" w:rsidRPr="009215BF">
        <w:rPr>
          <w:sz w:val="28"/>
          <w:szCs w:val="28"/>
          <w:u w:val="single"/>
        </w:rPr>
        <w:t>«</w:t>
      </w:r>
      <w:r w:rsidR="004C57F6" w:rsidRPr="009215BF">
        <w:rPr>
          <w:sz w:val="28"/>
          <w:szCs w:val="28"/>
          <w:u w:val="single"/>
        </w:rPr>
        <w:t xml:space="preserve"> </w:t>
      </w:r>
      <w:r w:rsidRPr="009215BF">
        <w:rPr>
          <w:sz w:val="28"/>
          <w:szCs w:val="28"/>
          <w:u w:val="single"/>
        </w:rPr>
        <w:t>15</w:t>
      </w:r>
      <w:proofErr w:type="gramEnd"/>
      <w:r w:rsidR="003C0122" w:rsidRPr="009215BF">
        <w:rPr>
          <w:sz w:val="28"/>
          <w:szCs w:val="28"/>
          <w:u w:val="single"/>
        </w:rPr>
        <w:t xml:space="preserve"> </w:t>
      </w:r>
      <w:r w:rsidR="00DE26EA" w:rsidRPr="009215BF">
        <w:rPr>
          <w:sz w:val="28"/>
          <w:szCs w:val="28"/>
          <w:u w:val="single"/>
        </w:rPr>
        <w:t xml:space="preserve">» </w:t>
      </w:r>
      <w:r w:rsidR="0006382C" w:rsidRPr="009215BF">
        <w:rPr>
          <w:sz w:val="28"/>
          <w:szCs w:val="28"/>
          <w:u w:val="single"/>
        </w:rPr>
        <w:t xml:space="preserve">июля </w:t>
      </w:r>
      <w:r w:rsidR="001B7999" w:rsidRPr="009215BF">
        <w:rPr>
          <w:sz w:val="28"/>
          <w:szCs w:val="28"/>
          <w:u w:val="single"/>
        </w:rPr>
        <w:t>2024</w:t>
      </w:r>
      <w:r w:rsidR="00BF7BAD" w:rsidRPr="009215BF">
        <w:rPr>
          <w:sz w:val="28"/>
          <w:szCs w:val="28"/>
          <w:u w:val="single"/>
        </w:rPr>
        <w:t xml:space="preserve"> </w:t>
      </w:r>
      <w:r w:rsidR="0057536F" w:rsidRPr="009215BF">
        <w:rPr>
          <w:sz w:val="28"/>
          <w:szCs w:val="28"/>
          <w:u w:val="single"/>
        </w:rPr>
        <w:t>г.  №</w:t>
      </w:r>
      <w:r w:rsidRPr="009215BF">
        <w:rPr>
          <w:sz w:val="28"/>
          <w:szCs w:val="28"/>
          <w:u w:val="single"/>
        </w:rPr>
        <w:t xml:space="preserve"> 42</w:t>
      </w:r>
      <w:bookmarkStart w:id="0" w:name="_GoBack"/>
      <w:bookmarkEnd w:id="0"/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3C0122" w:rsidRPr="003C0122" w:rsidRDefault="003C0122" w:rsidP="003C0122">
      <w:pPr>
        <w:jc w:val="center"/>
        <w:rPr>
          <w:b/>
          <w:sz w:val="28"/>
          <w:szCs w:val="28"/>
        </w:rPr>
      </w:pPr>
      <w:r w:rsidRPr="003C0122">
        <w:rPr>
          <w:b/>
          <w:sz w:val="28"/>
          <w:szCs w:val="28"/>
        </w:rPr>
        <w:t>О внесении изменений в постановление администрации</w:t>
      </w:r>
    </w:p>
    <w:p w:rsidR="003C0122" w:rsidRPr="003C0122" w:rsidRDefault="003C0122" w:rsidP="003C01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Копанищенского</w:t>
      </w:r>
      <w:proofErr w:type="spellEnd"/>
      <w:r>
        <w:rPr>
          <w:b/>
          <w:sz w:val="28"/>
          <w:szCs w:val="28"/>
        </w:rPr>
        <w:t xml:space="preserve"> </w:t>
      </w:r>
      <w:r w:rsidRPr="003C012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Лискинского</w:t>
      </w:r>
      <w:r w:rsidRPr="003C0122">
        <w:rPr>
          <w:b/>
          <w:sz w:val="28"/>
          <w:szCs w:val="28"/>
        </w:rPr>
        <w:t xml:space="preserve"> муниципального района Воронежской области от</w:t>
      </w:r>
    </w:p>
    <w:p w:rsidR="003C0122" w:rsidRPr="003C0122" w:rsidRDefault="003C0122" w:rsidP="003C0122">
      <w:pPr>
        <w:jc w:val="center"/>
        <w:rPr>
          <w:b/>
          <w:sz w:val="28"/>
          <w:szCs w:val="28"/>
        </w:rPr>
      </w:pPr>
      <w:r w:rsidRPr="003C01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3C012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 2023 г.</w:t>
      </w:r>
      <w:r w:rsidRPr="003C012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68</w:t>
      </w:r>
    </w:p>
    <w:p w:rsidR="00E027C8" w:rsidRPr="00033844" w:rsidRDefault="003C0122" w:rsidP="003C0122">
      <w:pPr>
        <w:jc w:val="center"/>
      </w:pPr>
      <w:r w:rsidRPr="003C0122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proofErr w:type="spellStart"/>
      <w:r>
        <w:rPr>
          <w:b/>
          <w:sz w:val="28"/>
          <w:szCs w:val="28"/>
        </w:rPr>
        <w:t>Копанищенского</w:t>
      </w:r>
      <w:proofErr w:type="spellEnd"/>
      <w:r>
        <w:rPr>
          <w:b/>
          <w:sz w:val="28"/>
          <w:szCs w:val="28"/>
        </w:rPr>
        <w:t xml:space="preserve"> </w:t>
      </w:r>
      <w:r w:rsidRPr="003C012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Лискинского </w:t>
      </w:r>
      <w:r w:rsidRPr="003C0122">
        <w:rPr>
          <w:b/>
          <w:sz w:val="28"/>
          <w:szCs w:val="28"/>
        </w:rPr>
        <w:t>муниципального района Воронежской области»</w:t>
      </w:r>
    </w:p>
    <w:p w:rsidR="00E027C8" w:rsidRPr="00033844" w:rsidRDefault="00E027C8" w:rsidP="00E027C8">
      <w:pPr>
        <w:ind w:firstLine="708"/>
      </w:pPr>
    </w:p>
    <w:p w:rsidR="003C0122" w:rsidRPr="003C0122" w:rsidRDefault="003C0122" w:rsidP="003C0122">
      <w:pPr>
        <w:spacing w:after="322" w:line="226" w:lineRule="auto"/>
        <w:ind w:left="-15" w:right="1" w:firstLine="709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122">
        <w:rPr>
          <w:rFonts w:eastAsia="Calibri"/>
          <w:color w:val="000000"/>
          <w:sz w:val="26"/>
          <w:szCs w:val="22"/>
        </w:rPr>
        <w:t>,</w:t>
      </w:r>
      <w:r w:rsidRPr="003C0122">
        <w:rPr>
          <w:rFonts w:eastAsia="Calibri"/>
          <w:color w:val="000000"/>
          <w:sz w:val="28"/>
          <w:szCs w:val="22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rPr>
          <w:rFonts w:eastAsia="Calibri"/>
          <w:color w:val="000000"/>
          <w:sz w:val="28"/>
          <w:szCs w:val="22"/>
        </w:rPr>
        <w:t>Копанищенского</w:t>
      </w:r>
      <w:proofErr w:type="spellEnd"/>
      <w:r w:rsidRPr="003C0122">
        <w:rPr>
          <w:rFonts w:eastAsia="Calibri"/>
          <w:color w:val="000000"/>
          <w:sz w:val="28"/>
          <w:szCs w:val="22"/>
        </w:rPr>
        <w:t xml:space="preserve"> сельского поселения </w:t>
      </w:r>
      <w:r>
        <w:rPr>
          <w:rFonts w:eastAsia="Calibri"/>
          <w:color w:val="000000"/>
          <w:sz w:val="28"/>
          <w:szCs w:val="22"/>
        </w:rPr>
        <w:t>Лискинского</w:t>
      </w:r>
      <w:r w:rsidRPr="003C0122">
        <w:rPr>
          <w:rFonts w:eastAsia="Calibri"/>
          <w:color w:val="000000"/>
          <w:sz w:val="28"/>
          <w:szCs w:val="22"/>
        </w:rPr>
        <w:t xml:space="preserve"> муниципального района  Воронежской области администрация </w:t>
      </w:r>
      <w:proofErr w:type="spellStart"/>
      <w:r w:rsidRPr="003C0122">
        <w:rPr>
          <w:rFonts w:eastAsia="Calibri"/>
          <w:color w:val="000000"/>
          <w:sz w:val="28"/>
          <w:szCs w:val="22"/>
        </w:rPr>
        <w:t>Копанищенского</w:t>
      </w:r>
      <w:proofErr w:type="spellEnd"/>
      <w:r w:rsidRPr="003C0122">
        <w:rPr>
          <w:rFonts w:eastAsia="Calibri"/>
          <w:color w:val="000000"/>
          <w:sz w:val="28"/>
          <w:szCs w:val="22"/>
        </w:rPr>
        <w:t xml:space="preserve"> сельского поселения Лискинского муниципального района Воронежской области</w:t>
      </w:r>
    </w:p>
    <w:p w:rsidR="003C0122" w:rsidRPr="003C0122" w:rsidRDefault="003C0122" w:rsidP="003C0122">
      <w:pPr>
        <w:spacing w:after="275" w:line="259" w:lineRule="auto"/>
        <w:ind w:left="12" w:right="3" w:hanging="10"/>
        <w:jc w:val="center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b/>
          <w:color w:val="000000"/>
          <w:sz w:val="28"/>
          <w:szCs w:val="22"/>
        </w:rPr>
        <w:t>ПОСТАНОВЛЯЕТ:</w:t>
      </w:r>
    </w:p>
    <w:p w:rsidR="003C0122" w:rsidRPr="003C0122" w:rsidRDefault="003C0122" w:rsidP="003C0122">
      <w:pPr>
        <w:numPr>
          <w:ilvl w:val="0"/>
          <w:numId w:val="7"/>
        </w:numPr>
        <w:spacing w:after="3" w:line="226" w:lineRule="auto"/>
        <w:ind w:right="1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 xml:space="preserve">Внести в Приложение к постановлению администрации </w:t>
      </w:r>
      <w:proofErr w:type="spellStart"/>
      <w:r w:rsidRPr="003C0122">
        <w:rPr>
          <w:rFonts w:eastAsia="Calibri"/>
          <w:color w:val="000000"/>
          <w:sz w:val="28"/>
          <w:szCs w:val="22"/>
        </w:rPr>
        <w:t>Копанищенского</w:t>
      </w:r>
      <w:proofErr w:type="spellEnd"/>
      <w:r w:rsidRPr="003C0122">
        <w:rPr>
          <w:rFonts w:eastAsia="Calibri"/>
          <w:color w:val="000000"/>
          <w:sz w:val="28"/>
          <w:szCs w:val="22"/>
        </w:rPr>
        <w:t xml:space="preserve"> сельского поселения Лискинского муниципального района Воронежской области от «</w:t>
      </w:r>
      <w:r>
        <w:rPr>
          <w:rFonts w:eastAsia="Calibri"/>
          <w:color w:val="000000"/>
          <w:sz w:val="28"/>
          <w:szCs w:val="22"/>
        </w:rPr>
        <w:t xml:space="preserve">29» ноября </w:t>
      </w:r>
      <w:proofErr w:type="gramStart"/>
      <w:r>
        <w:rPr>
          <w:rFonts w:eastAsia="Calibri"/>
          <w:color w:val="000000"/>
          <w:sz w:val="28"/>
          <w:szCs w:val="22"/>
        </w:rPr>
        <w:t xml:space="preserve">2023 </w:t>
      </w:r>
      <w:r w:rsidRPr="003C0122">
        <w:rPr>
          <w:rFonts w:eastAsia="Calibri"/>
          <w:color w:val="000000"/>
          <w:sz w:val="28"/>
          <w:szCs w:val="22"/>
        </w:rPr>
        <w:t xml:space="preserve"> г.</w:t>
      </w:r>
      <w:proofErr w:type="gramEnd"/>
      <w:r w:rsidRPr="003C0122">
        <w:rPr>
          <w:rFonts w:eastAsia="Calibri"/>
          <w:color w:val="000000"/>
          <w:sz w:val="28"/>
          <w:szCs w:val="22"/>
        </w:rPr>
        <w:t xml:space="preserve">  №</w:t>
      </w:r>
      <w:r>
        <w:rPr>
          <w:rFonts w:eastAsia="Calibri"/>
          <w:color w:val="000000"/>
          <w:sz w:val="28"/>
          <w:szCs w:val="22"/>
        </w:rPr>
        <w:t xml:space="preserve"> 68</w:t>
      </w:r>
      <w:r w:rsidRPr="003C0122">
        <w:rPr>
          <w:rFonts w:eastAsia="Calibri"/>
          <w:color w:val="000000"/>
          <w:sz w:val="28"/>
          <w:szCs w:val="22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proofErr w:type="spellStart"/>
      <w:r>
        <w:rPr>
          <w:rFonts w:eastAsia="Calibri"/>
          <w:color w:val="000000"/>
          <w:sz w:val="28"/>
          <w:szCs w:val="22"/>
        </w:rPr>
        <w:t>Копанищенского</w:t>
      </w:r>
      <w:proofErr w:type="spellEnd"/>
      <w:r w:rsidRPr="003C0122">
        <w:rPr>
          <w:rFonts w:eastAsia="Calibri"/>
          <w:color w:val="000000"/>
          <w:sz w:val="28"/>
          <w:szCs w:val="22"/>
        </w:rPr>
        <w:t xml:space="preserve"> сельского поселения </w:t>
      </w:r>
      <w:r>
        <w:rPr>
          <w:rFonts w:eastAsia="Calibri"/>
          <w:color w:val="000000"/>
          <w:sz w:val="28"/>
          <w:szCs w:val="22"/>
        </w:rPr>
        <w:t>Лискинского</w:t>
      </w:r>
      <w:r w:rsidRPr="003C0122">
        <w:rPr>
          <w:rFonts w:eastAsia="Calibri"/>
          <w:color w:val="000000"/>
          <w:sz w:val="28"/>
          <w:szCs w:val="22"/>
        </w:rPr>
        <w:t xml:space="preserve"> муниципального района Воронежской области»» (далее -  Административный регламент) следующие изменения:</w:t>
      </w:r>
    </w:p>
    <w:p w:rsidR="003C0122" w:rsidRPr="003C0122" w:rsidRDefault="003C0122" w:rsidP="003C0122">
      <w:pPr>
        <w:numPr>
          <w:ilvl w:val="1"/>
          <w:numId w:val="7"/>
        </w:numPr>
        <w:spacing w:after="39" w:line="226" w:lineRule="auto"/>
        <w:ind w:right="1" w:firstLine="557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>Пункт 7.1.2. изложить в следующей редакции:</w:t>
      </w:r>
    </w:p>
    <w:p w:rsidR="003C0122" w:rsidRPr="003C0122" w:rsidRDefault="003C0122" w:rsidP="003C0122">
      <w:pPr>
        <w:spacing w:after="3" w:line="226" w:lineRule="auto"/>
        <w:ind w:left="-15" w:right="1" w:firstLine="709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3C0122" w:rsidRPr="003C0122" w:rsidRDefault="003C0122" w:rsidP="003C0122">
      <w:pPr>
        <w:numPr>
          <w:ilvl w:val="1"/>
          <w:numId w:val="7"/>
        </w:numPr>
        <w:spacing w:after="3" w:line="226" w:lineRule="auto"/>
        <w:ind w:right="1" w:firstLine="557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lastRenderedPageBreak/>
        <w:t xml:space="preserve">Дополнить Административный регламент после пункта 7.1.3. новым пунктом 7.1.4 следующего содержания: </w:t>
      </w:r>
    </w:p>
    <w:p w:rsidR="003C0122" w:rsidRPr="003C0122" w:rsidRDefault="003C0122" w:rsidP="003C0122">
      <w:pPr>
        <w:spacing w:after="3" w:line="226" w:lineRule="auto"/>
        <w:ind w:left="-15" w:right="1" w:firstLine="557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3C0122" w:rsidRPr="003C0122" w:rsidRDefault="003C0122" w:rsidP="003C0122">
      <w:pPr>
        <w:spacing w:after="3" w:line="226" w:lineRule="auto"/>
        <w:ind w:left="-15" w:right="1" w:firstLine="557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3C0122" w:rsidRPr="003C0122" w:rsidRDefault="003C0122" w:rsidP="003C0122">
      <w:pPr>
        <w:spacing w:after="3" w:line="226" w:lineRule="auto"/>
        <w:ind w:left="-15" w:right="1" w:firstLine="557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3C0122" w:rsidRPr="003C0122" w:rsidRDefault="003C0122" w:rsidP="003C0122">
      <w:pPr>
        <w:spacing w:after="3" w:line="226" w:lineRule="auto"/>
        <w:ind w:left="-15" w:right="1" w:firstLine="557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3C0122" w:rsidRPr="003C0122" w:rsidRDefault="003C0122" w:rsidP="003C0122">
      <w:pPr>
        <w:numPr>
          <w:ilvl w:val="0"/>
          <w:numId w:val="8"/>
        </w:numPr>
        <w:spacing w:after="3" w:line="226" w:lineRule="auto"/>
        <w:ind w:right="1" w:firstLine="709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>Настоящее постановление вступает в силу со дня его официального опубликования.</w:t>
      </w:r>
    </w:p>
    <w:p w:rsidR="003C0122" w:rsidRPr="003C0122" w:rsidRDefault="003C0122" w:rsidP="003C0122">
      <w:pPr>
        <w:numPr>
          <w:ilvl w:val="0"/>
          <w:numId w:val="8"/>
        </w:numPr>
        <w:spacing w:after="322" w:line="226" w:lineRule="auto"/>
        <w:ind w:right="1" w:firstLine="709"/>
        <w:jc w:val="both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color w:val="000000"/>
          <w:sz w:val="28"/>
          <w:szCs w:val="22"/>
        </w:rPr>
        <w:t>Контроль за исполнением настоящего постановления оставляю за собой.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D2B66"/>
    <w:multiLevelType w:val="hybridMultilevel"/>
    <w:tmpl w:val="22FEC2FE"/>
    <w:lvl w:ilvl="0" w:tplc="2B3032A2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AEA5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0CC2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28E94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E44EC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0B32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0E9D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305C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CFE5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6A2C8B"/>
    <w:multiLevelType w:val="multilevel"/>
    <w:tmpl w:val="F49EDEB0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5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6382C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56E9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C0122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215BF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75187"/>
    <w:rsid w:val="00B92379"/>
    <w:rsid w:val="00B97625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2BB0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48763-3C91-4BCF-B1C9-FB0813E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5AF0-8DEE-4B9C-A55C-F2A953DA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6</cp:revision>
  <cp:lastPrinted>2019-04-16T06:37:00Z</cp:lastPrinted>
  <dcterms:created xsi:type="dcterms:W3CDTF">2024-07-15T11:38:00Z</dcterms:created>
  <dcterms:modified xsi:type="dcterms:W3CDTF">2024-07-15T12:33:00Z</dcterms:modified>
</cp:coreProperties>
</file>